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70" w:rsidRPr="006E078C" w:rsidRDefault="00A24AD2" w:rsidP="006B5DF6">
      <w:pPr>
        <w:pStyle w:val="af8"/>
        <w:spacing w:line="259" w:lineRule="auto"/>
      </w:pPr>
      <w:r w:rsidRPr="0049756D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DE5C2EB" wp14:editId="32739088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2559685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0AD0" w:rsidRPr="006E078C">
        <w:t>AIX:</w:t>
      </w:r>
      <w:r w:rsidRPr="006E078C">
        <w:t xml:space="preserve"> KAP, KAP.Y (GDR)</w:t>
      </w:r>
    </w:p>
    <w:p w:rsidR="00710AD0" w:rsidRPr="00A0168F" w:rsidRDefault="00710AD0" w:rsidP="006B5DF6">
      <w:pPr>
        <w:pStyle w:val="af8"/>
        <w:spacing w:line="259" w:lineRule="auto"/>
        <w:rPr>
          <w:lang w:val="ru-RU"/>
        </w:rPr>
      </w:pPr>
      <w:r w:rsidRPr="006E078C">
        <w:t>LSE</w:t>
      </w:r>
      <w:r w:rsidRPr="00A0168F">
        <w:rPr>
          <w:lang w:val="ru-RU"/>
        </w:rPr>
        <w:t xml:space="preserve">: </w:t>
      </w:r>
      <w:r w:rsidRPr="006E078C">
        <w:t>KAP</w:t>
      </w:r>
      <w:r w:rsidR="00A24AD2" w:rsidRPr="00A0168F">
        <w:rPr>
          <w:lang w:val="ru-RU"/>
        </w:rPr>
        <w:t xml:space="preserve"> (</w:t>
      </w:r>
      <w:r w:rsidR="00A24AD2" w:rsidRPr="006E078C">
        <w:t>GDR</w:t>
      </w:r>
      <w:r w:rsidR="00A24AD2" w:rsidRPr="00A0168F">
        <w:rPr>
          <w:lang w:val="ru-RU"/>
        </w:rPr>
        <w:t>)</w:t>
      </w:r>
    </w:p>
    <w:p w:rsidR="00710AD0" w:rsidRPr="00C015BB" w:rsidRDefault="00C015BB" w:rsidP="006B5DF6">
      <w:pPr>
        <w:pStyle w:val="af8"/>
        <w:spacing w:line="259" w:lineRule="auto"/>
        <w:rPr>
          <w:lang w:val="ru-RU"/>
        </w:rPr>
      </w:pPr>
      <w:r>
        <w:rPr>
          <w:lang w:val="ru-RU"/>
        </w:rPr>
        <w:t>Валюта</w:t>
      </w:r>
      <w:r w:rsidR="00710AD0" w:rsidRPr="00C015BB">
        <w:rPr>
          <w:lang w:val="ru-RU"/>
        </w:rPr>
        <w:t xml:space="preserve">: </w:t>
      </w:r>
      <w:r w:rsidR="00710AD0" w:rsidRPr="006E078C">
        <w:t>KZT</w:t>
      </w:r>
      <w:r w:rsidR="00A24AD2" w:rsidRPr="00C015BB">
        <w:rPr>
          <w:lang w:val="ru-RU"/>
        </w:rPr>
        <w:t xml:space="preserve"> (₸)</w:t>
      </w:r>
      <w:r w:rsidR="00026948" w:rsidRPr="00C015BB">
        <w:rPr>
          <w:lang w:val="ru-RU"/>
        </w:rPr>
        <w:t>,</w:t>
      </w:r>
      <w:r w:rsidR="00710AD0" w:rsidRPr="00C015BB">
        <w:rPr>
          <w:lang w:val="ru-RU"/>
        </w:rPr>
        <w:t xml:space="preserve"> </w:t>
      </w:r>
      <w:r>
        <w:rPr>
          <w:lang w:val="ru-RU"/>
        </w:rPr>
        <w:t>если не указано иное</w:t>
      </w:r>
    </w:p>
    <w:p w:rsidR="003B6B3F" w:rsidRPr="00C015BB" w:rsidRDefault="003B6B3F" w:rsidP="006B5DF6">
      <w:pPr>
        <w:pStyle w:val="a0"/>
        <w:rPr>
          <w:lang w:val="ru-RU"/>
        </w:rPr>
      </w:pPr>
    </w:p>
    <w:p w:rsidR="00A24AD2" w:rsidRPr="00C015BB" w:rsidRDefault="00A24AD2" w:rsidP="006B5DF6">
      <w:pPr>
        <w:pStyle w:val="a0"/>
        <w:rPr>
          <w:rFonts w:eastAsia="Calibri"/>
          <w:shd w:val="clear" w:color="auto" w:fill="FFFFFF"/>
          <w:lang w:val="ru-RU"/>
        </w:rPr>
      </w:pPr>
    </w:p>
    <w:p w:rsidR="00FF7770" w:rsidRPr="00A0168F" w:rsidRDefault="002E40FB" w:rsidP="006B5DF6">
      <w:pPr>
        <w:pStyle w:val="3"/>
        <w:rPr>
          <w:lang w:val="ru-RU"/>
        </w:rPr>
      </w:pPr>
      <w:r>
        <w:rPr>
          <w:lang w:val="ru-RU"/>
        </w:rPr>
        <w:t>17 октября</w:t>
      </w:r>
      <w:r w:rsidR="006373B3" w:rsidRPr="00A0168F">
        <w:rPr>
          <w:lang w:val="ru-RU"/>
        </w:rPr>
        <w:t xml:space="preserve"> </w:t>
      </w:r>
      <w:r w:rsidR="003B6B3F" w:rsidRPr="00A0168F">
        <w:rPr>
          <w:lang w:val="ru-RU"/>
        </w:rPr>
        <w:t>2019</w:t>
      </w:r>
      <w:r w:rsidR="0058630F" w:rsidRPr="006D02F5">
        <w:rPr>
          <w:lang w:val="ru-RU"/>
        </w:rPr>
        <w:t xml:space="preserve"> </w:t>
      </w:r>
      <w:r w:rsidR="0058630F">
        <w:rPr>
          <w:lang w:val="ru-RU"/>
        </w:rPr>
        <w:t>года</w:t>
      </w:r>
      <w:r w:rsidR="003B6B3F" w:rsidRPr="00A0168F">
        <w:rPr>
          <w:lang w:val="ru-RU"/>
        </w:rPr>
        <w:t xml:space="preserve">, </w:t>
      </w:r>
      <w:proofErr w:type="spellStart"/>
      <w:r w:rsidR="006373B3">
        <w:rPr>
          <w:lang w:val="ru-RU"/>
        </w:rPr>
        <w:t>Нур</w:t>
      </w:r>
      <w:proofErr w:type="spellEnd"/>
      <w:r w:rsidR="006373B3" w:rsidRPr="00A0168F">
        <w:rPr>
          <w:lang w:val="ru-RU"/>
        </w:rPr>
        <w:t>-</w:t>
      </w:r>
      <w:r w:rsidR="006373B3">
        <w:rPr>
          <w:lang w:val="ru-RU"/>
        </w:rPr>
        <w:t>Султан</w:t>
      </w:r>
      <w:r w:rsidR="00710AD0" w:rsidRPr="00A0168F">
        <w:rPr>
          <w:lang w:val="ru-RU"/>
        </w:rPr>
        <w:t xml:space="preserve">, </w:t>
      </w:r>
      <w:r w:rsidR="006373B3">
        <w:rPr>
          <w:lang w:val="ru-RU"/>
        </w:rPr>
        <w:t>Казахстан</w:t>
      </w:r>
    </w:p>
    <w:p w:rsidR="00C54B62" w:rsidRPr="006373B3" w:rsidRDefault="006373B3" w:rsidP="00162972">
      <w:pPr>
        <w:pStyle w:val="1"/>
        <w:rPr>
          <w:lang w:val="ru-RU"/>
        </w:rPr>
      </w:pPr>
      <w:r>
        <w:rPr>
          <w:lang w:val="ru-RU"/>
        </w:rPr>
        <w:t>Уведомление</w:t>
      </w:r>
      <w:r w:rsidRPr="006373B3">
        <w:rPr>
          <w:lang w:val="ru-RU"/>
        </w:rPr>
        <w:t xml:space="preserve"> </w:t>
      </w:r>
      <w:r>
        <w:rPr>
          <w:lang w:val="ru-RU"/>
        </w:rPr>
        <w:t>о</w:t>
      </w:r>
      <w:r w:rsidR="007720D7">
        <w:rPr>
          <w:lang w:val="ru-RU"/>
        </w:rPr>
        <w:t xml:space="preserve"> проведении</w:t>
      </w:r>
      <w:r w:rsidRPr="006373B3">
        <w:rPr>
          <w:lang w:val="ru-RU"/>
        </w:rPr>
        <w:t xml:space="preserve"> </w:t>
      </w:r>
      <w:r w:rsidR="00C54101">
        <w:rPr>
          <w:lang w:val="ru-RU"/>
        </w:rPr>
        <w:t>внеочередного</w:t>
      </w:r>
      <w:r w:rsidR="00C015BB">
        <w:rPr>
          <w:lang w:val="ru-RU"/>
        </w:rPr>
        <w:t xml:space="preserve"> </w:t>
      </w:r>
      <w:r>
        <w:rPr>
          <w:lang w:val="ru-RU"/>
        </w:rPr>
        <w:t>обще</w:t>
      </w:r>
      <w:r w:rsidR="007720D7">
        <w:rPr>
          <w:lang w:val="ru-RU"/>
        </w:rPr>
        <w:t>го</w:t>
      </w:r>
      <w:r w:rsidRPr="006373B3">
        <w:rPr>
          <w:lang w:val="ru-RU"/>
        </w:rPr>
        <w:t xml:space="preserve"> </w:t>
      </w:r>
      <w:r>
        <w:rPr>
          <w:lang w:val="ru-RU"/>
        </w:rPr>
        <w:t>собрани</w:t>
      </w:r>
      <w:r w:rsidR="007720D7">
        <w:rPr>
          <w:lang w:val="ru-RU"/>
        </w:rPr>
        <w:t>я</w:t>
      </w:r>
      <w:r w:rsidRPr="006373B3">
        <w:rPr>
          <w:lang w:val="ru-RU"/>
        </w:rPr>
        <w:t xml:space="preserve"> </w:t>
      </w:r>
      <w:r>
        <w:rPr>
          <w:lang w:val="ru-RU"/>
        </w:rPr>
        <w:t>акционеров</w:t>
      </w:r>
      <w:r w:rsidR="002E40FB">
        <w:rPr>
          <w:lang w:val="ru-RU"/>
        </w:rPr>
        <w:t xml:space="preserve"> </w:t>
      </w:r>
      <w:r w:rsidR="002E40FB" w:rsidRPr="002E40FB">
        <w:rPr>
          <w:lang w:val="ru-RU"/>
        </w:rPr>
        <w:t>«АО «НАК «Казатомпром»</w:t>
      </w:r>
      <w:bookmarkStart w:id="0" w:name="_GoBack"/>
      <w:bookmarkEnd w:id="0"/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Акционерное общество «Национальная атомная компания «Казатомпром» («Общество» или «АО «НАК «Казатомпром»), юридический адрес: Республика Казахстан, Z05T1X3,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 xml:space="preserve">-Султан, р-н Есиль, ул. Е-10, д.17/12, фактический адрес: Республика Казахстан, Z05T1X3,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 xml:space="preserve">-Султан, р-н Есиль, ул. Е-10, д.17/12, настоящим извещает своих акционеров о проведении внеочередного Общего собрания акционеров АО «НАК «Казатомпром» в заочной форме со следующей повесткой дня: </w:t>
      </w:r>
    </w:p>
    <w:p w:rsidR="00C54101" w:rsidRPr="00C54101" w:rsidRDefault="00C54101" w:rsidP="002E40FB">
      <w:pPr>
        <w:pStyle w:val="a0"/>
        <w:numPr>
          <w:ilvl w:val="0"/>
          <w:numId w:val="12"/>
        </w:numPr>
        <w:rPr>
          <w:lang w:val="ru-RU"/>
        </w:rPr>
      </w:pPr>
      <w:r w:rsidRPr="00C54101">
        <w:rPr>
          <w:lang w:val="ru-RU"/>
        </w:rPr>
        <w:t>Об утверждении повестки дня внеочередного Общего собрания акционеров АО «НАК «Казатомпром».</w:t>
      </w:r>
    </w:p>
    <w:p w:rsidR="00C54101" w:rsidRPr="00C54101" w:rsidRDefault="00C54101" w:rsidP="002E40FB">
      <w:pPr>
        <w:pStyle w:val="a0"/>
        <w:numPr>
          <w:ilvl w:val="0"/>
          <w:numId w:val="12"/>
        </w:numPr>
        <w:rPr>
          <w:lang w:val="ru-RU"/>
        </w:rPr>
      </w:pPr>
      <w:r w:rsidRPr="00C54101">
        <w:rPr>
          <w:lang w:val="ru-RU"/>
        </w:rPr>
        <w:t>Об определении аудиторской организации, осуществляющей аудит АО «НАК «Казатомпром».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>Инициатором созыва внеочередного Общего собрания акционеров АО «НАК «Казатомпром» является Совет директоров АО «НАК «Казатомпром» (протокол № 10/19 от «16» октября 2019 года).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>Дата начала предоставления бюллетеней «25» ноября 2019 года.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Дата окончания приема бюллетеней «3» декабря 2019 года до 18 часов 30 минут (по времени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>-Султан).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Дата подсчета результатов заочного голосования «4» декабря 2019 года до 18 часов 30 минут (по времени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>-Султан).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Дата и время составления списка акционеров, имеющих право на участие во внеочередном Общем собрании акционеров Общества – «18» октября 2019 года 00 часов 00 минут (по времени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>-Султан).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Материалы по вопросам повестки дня внеочередного Общего собрания акционеров Общества будут готовы и доступны для ознакомления акционеров не позднее, чем за 10 дней до даты проведения внеочередного Общего собрания акционеров Общества в здании АО «НАК «Казатомпром» по адресу: Республика Казахстан, Z05T1X3,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 xml:space="preserve">-Султан, р-н Есиль, ул. Е-10, д.17/12, 18 этаж, кабинет 11 в рабочие дни с 9-00 до 18-30 (по времени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>-Султан). При наличии запроса акционера Общества материалы по вопросам повестки дня внеочередного Общего собрания акционеров Общества будут направлены такому акционеру в течение 3 (трех) рабочих дней со дня получения запроса, при этом расходы за изготовление копий документов и доставку документов несет акционер. Запросы акционеров принимаются по фактическому адресу Общества в порядке, установленном законодательством Республики Казахстан.</w:t>
      </w:r>
    </w:p>
    <w:p w:rsid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Внеочередное Общее собрание акционеров АО «НАК «Казатомпром» проводится в соответствии со статьями 35-41, 43-47, 49-52 Закона Республики Казахстан </w:t>
      </w:r>
      <w:r w:rsidRPr="00C54101">
        <w:rPr>
          <w:bCs/>
          <w:lang w:val="ru-RU"/>
        </w:rPr>
        <w:t>от «13» мая 2003 года № 415-II</w:t>
      </w:r>
      <w:r w:rsidRPr="00C54101">
        <w:rPr>
          <w:lang w:val="ru-RU"/>
        </w:rPr>
        <w:t xml:space="preserve"> «Об акционерных обществах». </w:t>
      </w:r>
    </w:p>
    <w:p w:rsidR="00C54101" w:rsidRPr="00C54101" w:rsidRDefault="00C54101" w:rsidP="00C54101">
      <w:pPr>
        <w:pStyle w:val="a0"/>
        <w:rPr>
          <w:lang w:val="ru-RU"/>
        </w:rPr>
      </w:pPr>
      <w:r>
        <w:rPr>
          <w:lang w:val="ru-RU"/>
        </w:rPr>
        <w:t>Извещение о предстоящем Собрании</w:t>
      </w:r>
      <w:r>
        <w:rPr>
          <w:lang w:val="ru-RU"/>
        </w:rPr>
        <w:t xml:space="preserve">, а также бюллетень </w:t>
      </w:r>
      <w:r w:rsidRPr="00C54101">
        <w:rPr>
          <w:lang w:val="ru-RU"/>
        </w:rPr>
        <w:t>для заочного голосования</w:t>
      </w:r>
      <w:r>
        <w:rPr>
          <w:lang w:val="ru-RU"/>
        </w:rPr>
        <w:t xml:space="preserve"> будет </w:t>
      </w:r>
      <w:r>
        <w:rPr>
          <w:lang w:val="ru-RU"/>
        </w:rPr>
        <w:t>доступны</w:t>
      </w:r>
      <w:r w:rsidRPr="00C54101">
        <w:rPr>
          <w:lang w:val="ru-RU"/>
        </w:rPr>
        <w:t xml:space="preserve"> </w:t>
      </w:r>
      <w:r>
        <w:rPr>
          <w:lang w:val="ru-RU"/>
        </w:rPr>
        <w:t>в прессе</w:t>
      </w:r>
      <w:r>
        <w:rPr>
          <w:lang w:val="ru-RU"/>
        </w:rPr>
        <w:t xml:space="preserve"> и</w:t>
      </w:r>
      <w:r>
        <w:rPr>
          <w:lang w:val="ru-RU"/>
        </w:rPr>
        <w:t xml:space="preserve"> на </w:t>
      </w:r>
      <w:proofErr w:type="spellStart"/>
      <w:r>
        <w:rPr>
          <w:lang w:val="ru-RU"/>
        </w:rPr>
        <w:t>интернет-ресурсе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Компании</w:t>
      </w:r>
      <w:r>
        <w:rPr>
          <w:lang w:val="ru-RU"/>
        </w:rPr>
        <w:t xml:space="preserve"> в соответствии с законом «Об акционерных обществах» и Уставом Компании.</w:t>
      </w:r>
    </w:p>
    <w:p w:rsidR="00C54101" w:rsidRPr="00C54101" w:rsidRDefault="00C54101" w:rsidP="00C54101">
      <w:pPr>
        <w:pStyle w:val="a0"/>
        <w:rPr>
          <w:b/>
          <w:lang w:val="ru-RU"/>
        </w:rPr>
      </w:pPr>
      <w:r w:rsidRPr="00C54101">
        <w:rPr>
          <w:b/>
          <w:lang w:val="ru-RU"/>
        </w:rPr>
        <w:t>Порядок проведения голосования</w:t>
      </w:r>
      <w:r w:rsidRPr="00C54101">
        <w:rPr>
          <w:b/>
          <w:lang w:val="ru-RU"/>
        </w:rPr>
        <w:t>: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>Акционеры, голосующие посредством направления бюллетеня для заочного голосования, должны указать фамилию, имя, отчество/ наименование юридического лица, количество голосующих акций и выбрать один из вариантов голосования.</w:t>
      </w:r>
      <w:r w:rsidRPr="00C54101">
        <w:rPr>
          <w:lang w:val="ru-RU"/>
        </w:rPr>
        <w:t xml:space="preserve">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Бюллетень для заочного голосования должен быть подписан акционером - физическим лицом (представителем акционера-физического лица) с указанием сведений о документе, удостоверяющем </w:t>
      </w:r>
      <w:r w:rsidRPr="00C54101">
        <w:rPr>
          <w:lang w:val="ru-RU"/>
        </w:rPr>
        <w:lastRenderedPageBreak/>
        <w:t>его личность (номер удостоверения личности/паспорта, дату выдачи, орган выдавший документ, и индивидуальный идентификационный номер (ИИН)). Акционером также должна быть представлена копия документа, удостоверяющего личность.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>Бюллетень для заочного голосования акционера – юридического лица должен быть подписан его руководителем (представителем акционера-юридического лица).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Бюллетень без подписи акционера – физического лица либо руководителя акционера – юридического лица </w:t>
      </w:r>
      <w:r w:rsidRPr="00C54101">
        <w:rPr>
          <w:lang w:val="ru-RU"/>
        </w:rPr>
        <w:t>или представителя акционера - физического лица либо представителя акционера - юридического лица</w:t>
      </w:r>
      <w:r w:rsidRPr="00C54101">
        <w:rPr>
          <w:lang w:val="ru-RU"/>
        </w:rPr>
        <w:t xml:space="preserve"> считается недействительным.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В бюллетени должен быть отмечен только один из вариантов голосования.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Бюллетень </w:t>
      </w:r>
      <w:r w:rsidRPr="00C54101">
        <w:rPr>
          <w:lang w:val="ru-RU"/>
        </w:rPr>
        <w:t xml:space="preserve">для заочного голосования должен быть получен АО «НАК «Казатомпром» или предоставлен нарочно в канцелярию АО «НАК «Казатомпром» по адресу: Республика Казахстан, Z05T1X3, г. </w:t>
      </w:r>
      <w:proofErr w:type="spellStart"/>
      <w:r w:rsidRPr="00C54101">
        <w:rPr>
          <w:lang w:val="ru-RU"/>
        </w:rPr>
        <w:t>Нур</w:t>
      </w:r>
      <w:proofErr w:type="spellEnd"/>
      <w:r w:rsidRPr="00C54101">
        <w:rPr>
          <w:lang w:val="ru-RU"/>
        </w:rPr>
        <w:t>-</w:t>
      </w:r>
      <w:proofErr w:type="gramStart"/>
      <w:r w:rsidRPr="00C54101">
        <w:rPr>
          <w:lang w:val="ru-RU"/>
        </w:rPr>
        <w:t xml:space="preserve">Султан,   </w:t>
      </w:r>
      <w:proofErr w:type="gramEnd"/>
      <w:r w:rsidRPr="00C54101">
        <w:rPr>
          <w:lang w:val="ru-RU"/>
        </w:rPr>
        <w:t xml:space="preserve"> р-н Есиль, ул. Е-10, д.17/12, до 18 часов 30 минут «3» декабря 2019 года.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При подсчете голосов учитываются голоса по тем вопросам, по которым акционером </w:t>
      </w:r>
      <w:r w:rsidRPr="00C54101">
        <w:rPr>
          <w:lang w:val="ru-RU"/>
        </w:rPr>
        <w:t>(представителем акционера)</w:t>
      </w:r>
      <w:r w:rsidRPr="00C54101">
        <w:rPr>
          <w:lang w:val="ru-RU"/>
        </w:rPr>
        <w:t xml:space="preserve"> соблюден порядок голосования, определенный в бюллетене, и отмечен только один из возможных вариантов голосования.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Общее собрание акционеров АО «НАК «Казатомпром» вправе рассматривать и принимать решения по вопросам повестки дня, если </w:t>
      </w:r>
      <w:r w:rsidRPr="00C54101">
        <w:rPr>
          <w:lang w:val="ru-RU"/>
        </w:rPr>
        <w:t xml:space="preserve">на дату предоставления всех бюллетеней либо на дату окончания срока предоставления бюллетеней </w:t>
      </w:r>
      <w:r w:rsidRPr="00C54101">
        <w:rPr>
          <w:lang w:val="ru-RU"/>
        </w:rPr>
        <w:t xml:space="preserve">зарегистрированы акционеры </w:t>
      </w:r>
      <w:r w:rsidRPr="00C54101">
        <w:rPr>
          <w:lang w:val="ru-RU"/>
        </w:rPr>
        <w:t>(представители акционеров)</w:t>
      </w:r>
      <w:r w:rsidRPr="00C54101">
        <w:rPr>
          <w:lang w:val="ru-RU"/>
        </w:rPr>
        <w:t xml:space="preserve">, включенные в список акционеров, </w:t>
      </w:r>
      <w:r w:rsidRPr="00C54101">
        <w:rPr>
          <w:lang w:val="ru-RU"/>
        </w:rPr>
        <w:t>имеющих право принимать участие в нем и голосовать на нем</w:t>
      </w:r>
      <w:r w:rsidRPr="00C54101">
        <w:rPr>
          <w:lang w:val="ru-RU"/>
        </w:rPr>
        <w:t>, владеющие в совокупности пятьюдесятью и более процентами голосующих акций общества.</w:t>
      </w:r>
    </w:p>
    <w:p w:rsidR="00C54101" w:rsidRPr="00C54101" w:rsidRDefault="00C54101" w:rsidP="00C54101">
      <w:pPr>
        <w:pStyle w:val="a0"/>
        <w:rPr>
          <w:lang w:val="ru-RU"/>
        </w:rPr>
      </w:pPr>
      <w:bookmarkStart w:id="1" w:name="SUB450202"/>
      <w:bookmarkEnd w:id="1"/>
      <w:r w:rsidRPr="00C54101">
        <w:rPr>
          <w:lang w:val="ru-RU"/>
        </w:rPr>
        <w:t>Список акционеров АО «НАК «Казатомпром», имеющих право принимать участие во внеочередном Общем собрании акционеров АО «НАК «Казатомпром»</w:t>
      </w:r>
      <w:r w:rsidRPr="00C54101">
        <w:rPr>
          <w:lang w:val="ru-RU"/>
        </w:rPr>
        <w:t xml:space="preserve"> и голосовать на нем</w:t>
      </w:r>
      <w:r w:rsidRPr="00C54101">
        <w:rPr>
          <w:lang w:val="ru-RU"/>
        </w:rPr>
        <w:t xml:space="preserve">, составляется </w:t>
      </w:r>
      <w:r w:rsidRPr="00C54101">
        <w:rPr>
          <w:lang w:val="ru-RU"/>
        </w:rPr>
        <w:t>АО «Центральный депозитарий ценных бумаг»</w:t>
      </w:r>
      <w:r w:rsidRPr="00C54101">
        <w:rPr>
          <w:lang w:val="ru-RU"/>
        </w:rPr>
        <w:t xml:space="preserve"> на основании данных </w:t>
      </w:r>
      <w:r w:rsidRPr="00C54101">
        <w:rPr>
          <w:lang w:val="ru-RU"/>
        </w:rPr>
        <w:t>системы реестров</w:t>
      </w:r>
      <w:r w:rsidRPr="00C54101">
        <w:rPr>
          <w:lang w:val="ru-RU"/>
        </w:rPr>
        <w:t xml:space="preserve"> держателей акций АО «НАК «Казатомпром».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В случае, если после составления списка </w:t>
      </w:r>
      <w:r w:rsidRPr="00C54101">
        <w:rPr>
          <w:lang w:val="ru-RU"/>
        </w:rPr>
        <w:t>акционеров, имеющих право принимать участие в общем собрании акционеров и голосовать на нем, включенное в этот список лицо</w:t>
      </w:r>
      <w:r w:rsidRPr="00C54101">
        <w:rPr>
          <w:lang w:val="ru-RU"/>
        </w:rPr>
        <w:t xml:space="preserve"> произвело отчуждение принадлежащих ему голосующих акций общества, право участия в общем собрании акционеров переходит к новому акционеру. При этом должны быть представлены документы, подтверждающие право собственности на акции. </w:t>
      </w:r>
    </w:p>
    <w:p w:rsidR="00C54101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Акционер АО «НАК «Казатомпром» имеет право </w:t>
      </w:r>
      <w:bookmarkStart w:id="2" w:name="sub1002245772"/>
      <w:r w:rsidRPr="00C54101">
        <w:rPr>
          <w:lang w:val="ru-RU"/>
        </w:rPr>
        <w:t xml:space="preserve">участвовать в управлении Обществом в порядке, предусмотренном Законом </w:t>
      </w:r>
      <w:r w:rsidRPr="00C54101">
        <w:rPr>
          <w:lang w:val="ru-RU"/>
        </w:rPr>
        <w:t xml:space="preserve">Республики Казахстан </w:t>
      </w:r>
      <w:r w:rsidRPr="00C54101">
        <w:rPr>
          <w:lang w:val="ru-RU"/>
        </w:rPr>
        <w:t>от «13» мая 2003 года № 415-II</w:t>
      </w:r>
      <w:r w:rsidRPr="00C54101">
        <w:rPr>
          <w:lang w:val="ru-RU"/>
        </w:rPr>
        <w:t xml:space="preserve"> «Об акционерных обществах» </w:t>
      </w:r>
      <w:r w:rsidRPr="00C54101">
        <w:rPr>
          <w:lang w:val="ru-RU"/>
        </w:rPr>
        <w:t>и (или) Уставом Общества.</w:t>
      </w:r>
    </w:p>
    <w:bookmarkEnd w:id="2"/>
    <w:p w:rsidR="00156505" w:rsidRPr="00C54101" w:rsidRDefault="00C54101" w:rsidP="00C54101">
      <w:pPr>
        <w:pStyle w:val="a0"/>
        <w:rPr>
          <w:lang w:val="ru-RU"/>
        </w:rPr>
      </w:pPr>
      <w:r w:rsidRPr="00C54101">
        <w:rPr>
          <w:lang w:val="ru-RU"/>
        </w:rPr>
        <w:t xml:space="preserve">Держатели Глобальных Депозитарных Расписок имеют право голосовать на Общих собраниях акционеров АО «НАК «Казатомпром» от имени </w:t>
      </w:r>
      <w:proofErr w:type="spellStart"/>
      <w:r w:rsidRPr="00C54101">
        <w:rPr>
          <w:lang w:val="ru-RU"/>
        </w:rPr>
        <w:t>бенефициарных</w:t>
      </w:r>
      <w:proofErr w:type="spellEnd"/>
      <w:r w:rsidRPr="00C54101">
        <w:rPr>
          <w:lang w:val="ru-RU"/>
        </w:rPr>
        <w:t xml:space="preserve"> владельцев в отношении депонированных акций при условии предоставления через Депозитарий (</w:t>
      </w:r>
      <w:proofErr w:type="spellStart"/>
      <w:r w:rsidRPr="00C54101">
        <w:rPr>
          <w:lang w:val="ru-RU"/>
        </w:rPr>
        <w:t>Citibank</w:t>
      </w:r>
      <w:proofErr w:type="spellEnd"/>
      <w:r w:rsidRPr="00C54101">
        <w:rPr>
          <w:lang w:val="ru-RU"/>
        </w:rPr>
        <w:t xml:space="preserve"> N.A.) идентификационной и другой информации, требуемой согласно применимому казахстанскому законодательству, в отношении </w:t>
      </w:r>
      <w:proofErr w:type="spellStart"/>
      <w:r w:rsidRPr="00C54101">
        <w:rPr>
          <w:lang w:val="ru-RU"/>
        </w:rPr>
        <w:t>бенефициарных</w:t>
      </w:r>
      <w:proofErr w:type="spellEnd"/>
      <w:r w:rsidRPr="00C54101">
        <w:rPr>
          <w:lang w:val="ru-RU"/>
        </w:rPr>
        <w:t xml:space="preserve"> владельцев в АО «Центральный депозитарий ценных бумаг». </w:t>
      </w:r>
    </w:p>
    <w:p w:rsidR="005D7C14" w:rsidRPr="00423AFA" w:rsidRDefault="00423AFA" w:rsidP="006B5DF6">
      <w:pPr>
        <w:pStyle w:val="a0"/>
        <w:rPr>
          <w:color w:val="000000"/>
          <w:lang w:val="ru-RU"/>
        </w:rPr>
      </w:pPr>
      <w:r>
        <w:rPr>
          <w:color w:val="000000"/>
          <w:lang w:val="ru-RU"/>
        </w:rPr>
        <w:t>Для</w:t>
      </w:r>
      <w:r w:rsidRPr="00423AF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получения более</w:t>
      </w:r>
      <w:r w:rsidRPr="00423AF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подробной</w:t>
      </w:r>
      <w:r w:rsidRPr="00423AF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информации</w:t>
      </w:r>
      <w:r w:rsidR="009E19AE">
        <w:rPr>
          <w:color w:val="000000"/>
          <w:lang w:val="ru-RU"/>
        </w:rPr>
        <w:t xml:space="preserve"> вы</w:t>
      </w:r>
      <w:r w:rsidRPr="00423AF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можете связаться</w:t>
      </w:r>
      <w:r w:rsidR="005D7C14" w:rsidRPr="00423AFA">
        <w:rPr>
          <w:color w:val="000000"/>
          <w:lang w:val="ru-RU"/>
        </w:rPr>
        <w:t xml:space="preserve">: </w:t>
      </w:r>
    </w:p>
    <w:p w:rsidR="00BB3DE1" w:rsidRPr="004C34DB" w:rsidRDefault="004C34DB" w:rsidP="00BB3DE1">
      <w:pPr>
        <w:pStyle w:val="3"/>
        <w:rPr>
          <w:lang w:val="ru-RU"/>
        </w:rPr>
      </w:pPr>
      <w:r>
        <w:rPr>
          <w:lang w:val="ru-RU"/>
        </w:rPr>
        <w:t xml:space="preserve">По </w:t>
      </w:r>
      <w:r w:rsidR="00FD1ABB">
        <w:rPr>
          <w:lang w:val="ru-RU"/>
        </w:rPr>
        <w:t xml:space="preserve">вопросам </w:t>
      </w:r>
      <w:r w:rsidR="00C54101">
        <w:rPr>
          <w:lang w:val="ru-RU"/>
        </w:rPr>
        <w:t>внеочередного</w:t>
      </w:r>
      <w:r w:rsidR="00D118BB">
        <w:rPr>
          <w:lang w:val="ru-RU"/>
        </w:rPr>
        <w:t xml:space="preserve"> Общего </w:t>
      </w:r>
      <w:r>
        <w:rPr>
          <w:lang w:val="ru-RU"/>
        </w:rPr>
        <w:t>собрани</w:t>
      </w:r>
      <w:r w:rsidR="00D118BB">
        <w:rPr>
          <w:lang w:val="ru-RU"/>
        </w:rPr>
        <w:t>я</w:t>
      </w:r>
      <w:r>
        <w:rPr>
          <w:lang w:val="ru-RU"/>
        </w:rPr>
        <w:t xml:space="preserve"> акционеров</w:t>
      </w:r>
    </w:p>
    <w:p w:rsidR="007416F5" w:rsidRPr="004C34DB" w:rsidRDefault="004C34DB" w:rsidP="00BB3DE1">
      <w:pPr>
        <w:pStyle w:val="3"/>
        <w:rPr>
          <w:b w:val="0"/>
          <w:lang w:val="ru-RU"/>
        </w:rPr>
      </w:pPr>
      <w:r>
        <w:rPr>
          <w:b w:val="0"/>
          <w:lang w:val="ru-RU"/>
        </w:rPr>
        <w:t>Майра Тнымбергенова</w:t>
      </w:r>
      <w:r w:rsidR="007416F5" w:rsidRPr="004C34DB">
        <w:rPr>
          <w:b w:val="0"/>
          <w:lang w:val="ru-RU"/>
        </w:rPr>
        <w:t xml:space="preserve">, </w:t>
      </w:r>
      <w:r>
        <w:rPr>
          <w:b w:val="0"/>
          <w:lang w:val="ru-RU"/>
        </w:rPr>
        <w:t>корпоративный секретарь</w:t>
      </w:r>
    </w:p>
    <w:p w:rsidR="00BB3DE1" w:rsidRPr="004C34DB" w:rsidRDefault="004C34DB" w:rsidP="00BB3DE1">
      <w:pPr>
        <w:pStyle w:val="a4"/>
        <w:rPr>
          <w:lang w:val="ru-RU"/>
        </w:rPr>
      </w:pPr>
      <w:r>
        <w:rPr>
          <w:lang w:val="ru-RU"/>
        </w:rPr>
        <w:t>Тел</w:t>
      </w:r>
      <w:r w:rsidR="00BB3DE1" w:rsidRPr="004C34DB">
        <w:rPr>
          <w:lang w:val="ru-RU"/>
        </w:rPr>
        <w:t xml:space="preserve">: +7 </w:t>
      </w:r>
      <w:r w:rsidR="007251CC" w:rsidRPr="004C34DB">
        <w:rPr>
          <w:lang w:val="ru-RU"/>
        </w:rPr>
        <w:t>7172 45 81 63</w:t>
      </w:r>
    </w:p>
    <w:p w:rsidR="00BB3DE1" w:rsidRPr="00A0168F" w:rsidRDefault="00BB3DE1" w:rsidP="00BB3DE1">
      <w:pPr>
        <w:pStyle w:val="a4"/>
        <w:rPr>
          <w:lang w:val="ru-RU"/>
        </w:rPr>
      </w:pPr>
      <w:r w:rsidRPr="00046C38">
        <w:t>Email</w:t>
      </w:r>
      <w:r w:rsidRPr="00A0168F">
        <w:rPr>
          <w:lang w:val="ru-RU"/>
        </w:rPr>
        <w:t xml:space="preserve">: </w:t>
      </w:r>
      <w:proofErr w:type="spellStart"/>
      <w:r w:rsidR="007251CC" w:rsidRPr="00046C38">
        <w:t>mtnymbergenova</w:t>
      </w:r>
      <w:proofErr w:type="spellEnd"/>
      <w:r w:rsidRPr="00A0168F">
        <w:rPr>
          <w:lang w:val="ru-RU"/>
        </w:rPr>
        <w:t>@</w:t>
      </w:r>
      <w:proofErr w:type="spellStart"/>
      <w:r w:rsidRPr="00046C38">
        <w:t>kazatomprom</w:t>
      </w:r>
      <w:proofErr w:type="spellEnd"/>
      <w:r w:rsidRPr="00A0168F">
        <w:rPr>
          <w:lang w:val="ru-RU"/>
        </w:rPr>
        <w:t>.</w:t>
      </w:r>
      <w:proofErr w:type="spellStart"/>
      <w:r w:rsidRPr="00046C38">
        <w:t>kz</w:t>
      </w:r>
      <w:proofErr w:type="spellEnd"/>
    </w:p>
    <w:p w:rsidR="005D7C14" w:rsidRPr="004C34DB" w:rsidRDefault="00D118BB" w:rsidP="006B5DF6">
      <w:pPr>
        <w:pStyle w:val="3"/>
        <w:rPr>
          <w:lang w:val="ru-RU"/>
        </w:rPr>
      </w:pPr>
      <w:r>
        <w:rPr>
          <w:lang w:val="ru-RU"/>
        </w:rPr>
        <w:t>По вопросам, связанным с взаимодействием</w:t>
      </w:r>
      <w:r w:rsidR="004C34DB">
        <w:rPr>
          <w:lang w:val="ru-RU"/>
        </w:rPr>
        <w:t xml:space="preserve"> с инвесторами</w:t>
      </w:r>
    </w:p>
    <w:p w:rsidR="005D7C14" w:rsidRPr="004C34DB" w:rsidRDefault="00105EEC" w:rsidP="00EB7B67">
      <w:pPr>
        <w:pStyle w:val="a4"/>
        <w:rPr>
          <w:lang w:val="ru-RU"/>
        </w:rPr>
      </w:pPr>
      <w:r>
        <w:rPr>
          <w:lang w:val="ru-RU"/>
        </w:rPr>
        <w:t xml:space="preserve">Кори </w:t>
      </w:r>
      <w:r w:rsidRPr="00105EEC">
        <w:rPr>
          <w:lang w:val="ru-RU"/>
        </w:rPr>
        <w:t>Кос</w:t>
      </w:r>
      <w:r>
        <w:rPr>
          <w:lang w:val="ru-RU"/>
        </w:rPr>
        <w:t xml:space="preserve"> (</w:t>
      </w:r>
      <w:r w:rsidR="005D7C14" w:rsidRPr="00105EEC">
        <w:t>Cory</w:t>
      </w:r>
      <w:r w:rsidR="005D7C14" w:rsidRPr="004C34DB">
        <w:rPr>
          <w:lang w:val="ru-RU"/>
        </w:rPr>
        <w:t xml:space="preserve"> </w:t>
      </w:r>
      <w:r w:rsidR="005D7C14" w:rsidRPr="00046C38">
        <w:t>Kos</w:t>
      </w:r>
      <w:r>
        <w:rPr>
          <w:lang w:val="ru-RU"/>
        </w:rPr>
        <w:t>)</w:t>
      </w:r>
      <w:r w:rsidR="005D7C14" w:rsidRPr="004C34DB">
        <w:rPr>
          <w:lang w:val="ru-RU"/>
        </w:rPr>
        <w:t xml:space="preserve">, </w:t>
      </w:r>
      <w:r w:rsidR="00D118BB">
        <w:rPr>
          <w:lang w:val="ru-RU"/>
        </w:rPr>
        <w:t xml:space="preserve">начальник </w:t>
      </w:r>
      <w:r w:rsidR="004C34DB">
        <w:rPr>
          <w:lang w:val="ru-RU"/>
        </w:rPr>
        <w:t>Управления по работе с инвесторами</w:t>
      </w:r>
    </w:p>
    <w:p w:rsidR="005D7C14" w:rsidRPr="00A0168F" w:rsidRDefault="004C34DB" w:rsidP="00EB7B67">
      <w:pPr>
        <w:pStyle w:val="a4"/>
        <w:rPr>
          <w:lang w:val="ru-RU"/>
        </w:rPr>
      </w:pPr>
      <w:r>
        <w:rPr>
          <w:lang w:val="ru-RU"/>
        </w:rPr>
        <w:t>Тел</w:t>
      </w:r>
      <w:r w:rsidR="005D7C14" w:rsidRPr="00A0168F">
        <w:rPr>
          <w:lang w:val="ru-RU"/>
        </w:rPr>
        <w:t>: +</w:t>
      </w:r>
      <w:r w:rsidR="00C54101">
        <w:rPr>
          <w:lang w:val="ru-RU"/>
        </w:rPr>
        <w:t>7 7172 45 81 80</w:t>
      </w:r>
    </w:p>
    <w:p w:rsidR="005D7C14" w:rsidRPr="00A0168F" w:rsidRDefault="005D7C14" w:rsidP="00EB7B67">
      <w:pPr>
        <w:pStyle w:val="a4"/>
        <w:rPr>
          <w:lang w:val="ru-RU"/>
        </w:rPr>
      </w:pPr>
      <w:r w:rsidRPr="00046C38">
        <w:t>Email</w:t>
      </w:r>
      <w:r w:rsidRPr="00A0168F">
        <w:rPr>
          <w:lang w:val="ru-RU"/>
        </w:rPr>
        <w:t xml:space="preserve">: </w:t>
      </w:r>
      <w:r w:rsidRPr="00046C38">
        <w:t>ir</w:t>
      </w:r>
      <w:r w:rsidRPr="00A0168F">
        <w:rPr>
          <w:lang w:val="ru-RU"/>
        </w:rPr>
        <w:t>@</w:t>
      </w:r>
      <w:proofErr w:type="spellStart"/>
      <w:r w:rsidRPr="00046C38">
        <w:t>kazatomprom</w:t>
      </w:r>
      <w:proofErr w:type="spellEnd"/>
      <w:r w:rsidRPr="00A0168F">
        <w:rPr>
          <w:lang w:val="ru-RU"/>
        </w:rPr>
        <w:t>.</w:t>
      </w:r>
      <w:proofErr w:type="spellStart"/>
      <w:r w:rsidRPr="00046C38">
        <w:t>kz</w:t>
      </w:r>
      <w:proofErr w:type="spellEnd"/>
    </w:p>
    <w:p w:rsidR="005D7C14" w:rsidRPr="004C34DB" w:rsidRDefault="00D118BB" w:rsidP="00EB7B67">
      <w:pPr>
        <w:pStyle w:val="3"/>
        <w:rPr>
          <w:lang w:val="ru-RU"/>
        </w:rPr>
      </w:pPr>
      <w:r>
        <w:rPr>
          <w:lang w:val="ru-RU"/>
        </w:rPr>
        <w:lastRenderedPageBreak/>
        <w:t xml:space="preserve">По вопросам </w:t>
      </w:r>
      <w:proofErr w:type="gramStart"/>
      <w:r>
        <w:rPr>
          <w:lang w:val="ru-RU"/>
        </w:rPr>
        <w:t xml:space="preserve">по </w:t>
      </w:r>
      <w:r w:rsidR="004C34DB">
        <w:rPr>
          <w:lang w:val="ru-RU"/>
        </w:rPr>
        <w:t xml:space="preserve"> связям</w:t>
      </w:r>
      <w:proofErr w:type="gramEnd"/>
      <w:r w:rsidR="004C34DB">
        <w:rPr>
          <w:lang w:val="ru-RU"/>
        </w:rPr>
        <w:t xml:space="preserve"> с общественностью</w:t>
      </w:r>
      <w:r>
        <w:rPr>
          <w:lang w:val="ru-RU"/>
        </w:rPr>
        <w:t xml:space="preserve"> и запросам СМИ</w:t>
      </w:r>
    </w:p>
    <w:p w:rsidR="00857621" w:rsidRPr="00A0168F" w:rsidRDefault="004C34DB" w:rsidP="00EB7B67">
      <w:pPr>
        <w:pStyle w:val="a4"/>
        <w:rPr>
          <w:lang w:val="ru-RU"/>
        </w:rPr>
      </w:pPr>
      <w:r>
        <w:rPr>
          <w:lang w:val="ru-RU"/>
        </w:rPr>
        <w:t>Торгын Мукаева</w:t>
      </w:r>
    </w:p>
    <w:p w:rsidR="005D7C14" w:rsidRPr="00A0168F" w:rsidRDefault="004C34DB" w:rsidP="00EB7B67">
      <w:pPr>
        <w:pStyle w:val="a4"/>
        <w:rPr>
          <w:lang w:val="ru-RU"/>
        </w:rPr>
      </w:pPr>
      <w:r>
        <w:rPr>
          <w:lang w:val="ru-RU"/>
        </w:rPr>
        <w:t>Тел</w:t>
      </w:r>
      <w:r w:rsidR="005D7C14" w:rsidRPr="00A0168F">
        <w:rPr>
          <w:lang w:val="ru-RU"/>
        </w:rPr>
        <w:t>: +7 7172 45 80 63</w:t>
      </w:r>
    </w:p>
    <w:p w:rsidR="005D7C14" w:rsidRPr="00A0168F" w:rsidRDefault="005D7C14" w:rsidP="00EB7B67">
      <w:pPr>
        <w:pStyle w:val="a4"/>
        <w:spacing w:after="120"/>
        <w:rPr>
          <w:lang w:val="ru-RU"/>
        </w:rPr>
      </w:pPr>
      <w:r w:rsidRPr="00046C38">
        <w:t>Email</w:t>
      </w:r>
      <w:r w:rsidRPr="00A0168F">
        <w:rPr>
          <w:lang w:val="ru-RU"/>
        </w:rPr>
        <w:t xml:space="preserve">: </w:t>
      </w:r>
      <w:hyperlink r:id="rId9" w:history="1">
        <w:r w:rsidR="00863B83" w:rsidRPr="00046C38">
          <w:rPr>
            <w:rStyle w:val="a5"/>
          </w:rPr>
          <w:t>pr</w:t>
        </w:r>
        <w:r w:rsidR="00863B83" w:rsidRPr="00A0168F">
          <w:rPr>
            <w:rStyle w:val="a5"/>
            <w:lang w:val="ru-RU"/>
          </w:rPr>
          <w:t>@</w:t>
        </w:r>
        <w:r w:rsidR="00863B83" w:rsidRPr="00046C38">
          <w:rPr>
            <w:rStyle w:val="a5"/>
          </w:rPr>
          <w:t>kazatomprom</w:t>
        </w:r>
        <w:r w:rsidR="00863B83" w:rsidRPr="00A0168F">
          <w:rPr>
            <w:rStyle w:val="a5"/>
            <w:lang w:val="ru-RU"/>
          </w:rPr>
          <w:t>.</w:t>
        </w:r>
        <w:proofErr w:type="spellStart"/>
        <w:r w:rsidR="00863B83" w:rsidRPr="00046C38">
          <w:rPr>
            <w:rStyle w:val="a5"/>
          </w:rPr>
          <w:t>kz</w:t>
        </w:r>
        <w:proofErr w:type="spellEnd"/>
      </w:hyperlink>
    </w:p>
    <w:p w:rsidR="00EB7B67" w:rsidRPr="00046C38" w:rsidRDefault="00EB7B67" w:rsidP="00EB7B67">
      <w:pPr>
        <w:pStyle w:val="a4"/>
      </w:pPr>
      <w:proofErr w:type="spellStart"/>
      <w:r w:rsidRPr="00046C38">
        <w:t>Powerscourt</w:t>
      </w:r>
      <w:proofErr w:type="spellEnd"/>
      <w:r w:rsidRPr="00046C38">
        <w:t xml:space="preserve"> – </w:t>
      </w:r>
      <w:r w:rsidR="004C34DB">
        <w:rPr>
          <w:lang w:val="ru-RU"/>
        </w:rPr>
        <w:t>Лондон</w:t>
      </w:r>
      <w:r w:rsidRPr="00046C38">
        <w:t xml:space="preserve"> (Giles Read)</w:t>
      </w:r>
    </w:p>
    <w:p w:rsidR="00EB7B67" w:rsidRPr="00046C38" w:rsidRDefault="004C34DB" w:rsidP="00EB7B67">
      <w:pPr>
        <w:pStyle w:val="a4"/>
      </w:pPr>
      <w:r>
        <w:rPr>
          <w:lang w:val="ru-RU"/>
        </w:rPr>
        <w:t>Тел</w:t>
      </w:r>
      <w:r w:rsidR="00EB7B67" w:rsidRPr="00046C38">
        <w:t>: +44 20 7250 1446</w:t>
      </w:r>
    </w:p>
    <w:p w:rsidR="00EB7B67" w:rsidRPr="00A0168F" w:rsidRDefault="00EB7B67" w:rsidP="00EB7B67">
      <w:pPr>
        <w:pStyle w:val="a4"/>
        <w:rPr>
          <w:lang w:val="ru-RU"/>
        </w:rPr>
      </w:pPr>
      <w:r w:rsidRPr="00046C38">
        <w:t>Email</w:t>
      </w:r>
      <w:r w:rsidRPr="00A0168F">
        <w:rPr>
          <w:lang w:val="ru-RU"/>
        </w:rPr>
        <w:t xml:space="preserve">: </w:t>
      </w:r>
      <w:r w:rsidRPr="00046C38">
        <w:t>Kazatomprom</w:t>
      </w:r>
      <w:r w:rsidRPr="00A0168F">
        <w:rPr>
          <w:lang w:val="ru-RU"/>
        </w:rPr>
        <w:t>@</w:t>
      </w:r>
      <w:proofErr w:type="spellStart"/>
      <w:r w:rsidRPr="00046C38">
        <w:t>powerscourt</w:t>
      </w:r>
      <w:proofErr w:type="spellEnd"/>
      <w:r w:rsidRPr="00A0168F">
        <w:rPr>
          <w:lang w:val="ru-RU"/>
        </w:rPr>
        <w:t>-</w:t>
      </w:r>
      <w:r w:rsidRPr="00046C38">
        <w:t>group</w:t>
      </w:r>
      <w:r w:rsidRPr="00A0168F">
        <w:rPr>
          <w:lang w:val="ru-RU"/>
        </w:rPr>
        <w:t>.</w:t>
      </w:r>
      <w:r w:rsidRPr="00046C38">
        <w:t>com</w:t>
      </w:r>
    </w:p>
    <w:p w:rsidR="003B6B3F" w:rsidRPr="004C34DB" w:rsidRDefault="004C34DB" w:rsidP="00EB7B67">
      <w:pPr>
        <w:pStyle w:val="a0"/>
        <w:rPr>
          <w:lang w:val="ru-RU"/>
        </w:rPr>
      </w:pPr>
      <w:r>
        <w:rPr>
          <w:lang w:val="ru-RU"/>
        </w:rPr>
        <w:t xml:space="preserve">Копия данного объявления будет </w:t>
      </w:r>
      <w:r w:rsidR="001A06E1">
        <w:rPr>
          <w:lang w:val="ru-RU"/>
        </w:rPr>
        <w:t>доступна</w:t>
      </w:r>
      <w:r>
        <w:rPr>
          <w:lang w:val="ru-RU"/>
        </w:rPr>
        <w:t xml:space="preserve"> на </w:t>
      </w:r>
      <w:hyperlink r:id="rId10" w:history="1">
        <w:r w:rsidR="0095229C" w:rsidRPr="00046C38">
          <w:rPr>
            <w:rStyle w:val="a5"/>
          </w:rPr>
          <w:t>www</w:t>
        </w:r>
        <w:r w:rsidR="0095229C" w:rsidRPr="004C34DB">
          <w:rPr>
            <w:rStyle w:val="a5"/>
            <w:lang w:val="ru-RU"/>
          </w:rPr>
          <w:t>.</w:t>
        </w:r>
        <w:proofErr w:type="spellStart"/>
        <w:r w:rsidR="0095229C" w:rsidRPr="00046C38">
          <w:rPr>
            <w:rStyle w:val="a5"/>
          </w:rPr>
          <w:t>kazatomprom</w:t>
        </w:r>
        <w:proofErr w:type="spellEnd"/>
        <w:r w:rsidR="0095229C" w:rsidRPr="004C34DB">
          <w:rPr>
            <w:rStyle w:val="a5"/>
            <w:lang w:val="ru-RU"/>
          </w:rPr>
          <w:t>.</w:t>
        </w:r>
        <w:proofErr w:type="spellStart"/>
        <w:r w:rsidR="0095229C" w:rsidRPr="00046C38">
          <w:rPr>
            <w:rStyle w:val="a5"/>
          </w:rPr>
          <w:t>kz</w:t>
        </w:r>
        <w:proofErr w:type="spellEnd"/>
      </w:hyperlink>
      <w:r w:rsidR="003B6B3F" w:rsidRPr="004C34DB">
        <w:rPr>
          <w:lang w:val="ru-RU"/>
        </w:rPr>
        <w:t>.</w:t>
      </w:r>
    </w:p>
    <w:p w:rsidR="003B6B3F" w:rsidRPr="004C34DB" w:rsidRDefault="004C34DB" w:rsidP="00EB7B67">
      <w:pPr>
        <w:pStyle w:val="3"/>
        <w:rPr>
          <w:lang w:val="ru-RU"/>
        </w:rPr>
      </w:pPr>
      <w:r>
        <w:rPr>
          <w:lang w:val="ru-RU"/>
        </w:rPr>
        <w:t xml:space="preserve">О </w:t>
      </w:r>
      <w:proofErr w:type="spellStart"/>
      <w:r>
        <w:rPr>
          <w:lang w:val="ru-RU"/>
        </w:rPr>
        <w:t>Казатомпроме</w:t>
      </w:r>
      <w:proofErr w:type="spellEnd"/>
    </w:p>
    <w:p w:rsidR="00C21A4B" w:rsidRPr="008E64AC" w:rsidRDefault="00C21A4B" w:rsidP="00FD1AB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E64AC">
        <w:rPr>
          <w:rFonts w:ascii="Arial" w:hAnsi="Arial" w:cs="Arial"/>
          <w:color w:val="000000"/>
          <w:sz w:val="20"/>
          <w:szCs w:val="20"/>
        </w:rPr>
        <w:t>Казатомпром является крупнейшим в мире производителем урана с добычей природного урана</w:t>
      </w:r>
      <w:r w:rsidR="00FD1ABB">
        <w:rPr>
          <w:rFonts w:ascii="Arial" w:hAnsi="Arial" w:cs="Arial"/>
          <w:color w:val="000000"/>
          <w:sz w:val="20"/>
          <w:szCs w:val="20"/>
        </w:rPr>
        <w:t>, пропорцио</w:t>
      </w:r>
      <w:r w:rsidR="009E19AE">
        <w:rPr>
          <w:rFonts w:ascii="Arial" w:hAnsi="Arial" w:cs="Arial"/>
          <w:color w:val="000000"/>
          <w:sz w:val="20"/>
          <w:szCs w:val="20"/>
        </w:rPr>
        <w:t>на</w:t>
      </w:r>
      <w:r w:rsidR="00FD1ABB">
        <w:rPr>
          <w:rFonts w:ascii="Arial" w:hAnsi="Arial" w:cs="Arial"/>
          <w:color w:val="000000"/>
          <w:sz w:val="20"/>
          <w:szCs w:val="20"/>
        </w:rPr>
        <w:t xml:space="preserve">льно долям участия Компании, </w:t>
      </w:r>
      <w:r w:rsidRPr="008E64AC">
        <w:rPr>
          <w:rFonts w:ascii="Arial" w:hAnsi="Arial" w:cs="Arial"/>
          <w:color w:val="000000"/>
          <w:sz w:val="20"/>
          <w:szCs w:val="20"/>
        </w:rPr>
        <w:t xml:space="preserve">в размере </w:t>
      </w:r>
      <w:r>
        <w:rPr>
          <w:rFonts w:ascii="Arial" w:hAnsi="Arial" w:cs="Arial"/>
          <w:color w:val="000000"/>
          <w:sz w:val="20"/>
          <w:szCs w:val="20"/>
        </w:rPr>
        <w:t xml:space="preserve">около </w:t>
      </w:r>
      <w:r w:rsidRPr="008E64AC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8E64AC">
        <w:rPr>
          <w:rFonts w:ascii="Arial" w:hAnsi="Arial" w:cs="Arial"/>
          <w:color w:val="000000"/>
          <w:sz w:val="20"/>
          <w:szCs w:val="20"/>
        </w:rPr>
        <w:t>% от совокупной мировой первичной добычи урана в 201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8E64AC">
        <w:rPr>
          <w:rFonts w:ascii="Arial" w:hAnsi="Arial" w:cs="Arial"/>
          <w:color w:val="000000"/>
          <w:sz w:val="20"/>
          <w:szCs w:val="20"/>
        </w:rPr>
        <w:t xml:space="preserve"> году.</w:t>
      </w:r>
      <w:r w:rsidRPr="008E64AC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8E64AC">
        <w:rPr>
          <w:rFonts w:ascii="Arial" w:hAnsi="Arial" w:cs="Arial"/>
          <w:color w:val="000000"/>
          <w:sz w:val="20"/>
          <w:szCs w:val="20"/>
        </w:rPr>
        <w:t xml:space="preserve"> Группа имеет крупнейшую резервную базу урана в отрасли. Казатомпром вместе с дочерними, зависимыми и совместными организациями ведет разработку 26 месторождений на территории Республики Казахстан, объединенных в 13 уранодобывающих предприятий и применяющих технологию подземного скважинного выщелачивания.</w:t>
      </w:r>
      <w:r w:rsidRPr="00C21A4B">
        <w:rPr>
          <w:rFonts w:ascii="Arial" w:hAnsi="Arial" w:cs="Arial"/>
          <w:color w:val="000000"/>
          <w:sz w:val="20"/>
          <w:szCs w:val="20"/>
        </w:rPr>
        <w:t> </w:t>
      </w:r>
      <w:r w:rsidRPr="008E64A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21A4B" w:rsidRPr="008E64AC" w:rsidRDefault="00C21A4B" w:rsidP="00FD1AB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21A4B">
        <w:rPr>
          <w:rFonts w:ascii="Arial" w:hAnsi="Arial" w:cs="Arial"/>
          <w:color w:val="000000"/>
          <w:sz w:val="20"/>
          <w:szCs w:val="20"/>
        </w:rPr>
        <w:t xml:space="preserve">Ценные бумаги </w:t>
      </w:r>
      <w:proofErr w:type="spellStart"/>
      <w:r w:rsidRPr="00C21A4B">
        <w:rPr>
          <w:rFonts w:ascii="Arial" w:hAnsi="Arial" w:cs="Arial"/>
          <w:color w:val="000000"/>
          <w:sz w:val="20"/>
          <w:szCs w:val="20"/>
        </w:rPr>
        <w:t>Казатомпрома</w:t>
      </w:r>
      <w:proofErr w:type="spellEnd"/>
      <w:r w:rsidRPr="00C21A4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размещены</w:t>
      </w:r>
      <w:r w:rsidRPr="00C21A4B">
        <w:rPr>
          <w:rFonts w:ascii="Arial" w:hAnsi="Arial" w:cs="Arial"/>
          <w:color w:val="000000"/>
          <w:sz w:val="20"/>
          <w:szCs w:val="20"/>
        </w:rPr>
        <w:t xml:space="preserve"> на Лондонской фондовой бирже и Международной бирже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C21A4B">
        <w:rPr>
          <w:rFonts w:ascii="Arial" w:hAnsi="Arial" w:cs="Arial"/>
          <w:color w:val="000000"/>
          <w:sz w:val="20"/>
          <w:szCs w:val="20"/>
        </w:rPr>
        <w:t>Астаны</w:t>
      </w:r>
      <w:r>
        <w:rPr>
          <w:rFonts w:ascii="Arial" w:hAnsi="Arial" w:cs="Arial"/>
          <w:color w:val="000000"/>
          <w:sz w:val="20"/>
          <w:szCs w:val="20"/>
        </w:rPr>
        <w:t>».</w:t>
      </w:r>
      <w:r w:rsidRPr="008E64AC">
        <w:rPr>
          <w:rFonts w:ascii="Arial" w:hAnsi="Arial" w:cs="Arial"/>
          <w:color w:val="000000"/>
          <w:sz w:val="20"/>
          <w:szCs w:val="20"/>
        </w:rPr>
        <w:t xml:space="preserve"> Являясь национальной атомной компанией в Республике Казахстан, Компания установила партнерские отношения практически со всеми ведущими игроками в уранодобывающей отрасли в мире. Основными клиентами Группы являются операторы атомных генерирующих мощностей, а основными экспортными рынками для продукции Группы являются Китай, Южная и Восточная Азия, Северная Америка и Европа. Группа продает уран и урановую продукцию по долгосрочным контрактам, краткосрочным контрактам, а также на </w:t>
      </w:r>
      <w:proofErr w:type="spellStart"/>
      <w:r w:rsidRPr="008E64AC">
        <w:rPr>
          <w:rFonts w:ascii="Arial" w:hAnsi="Arial" w:cs="Arial"/>
          <w:color w:val="000000"/>
          <w:sz w:val="20"/>
          <w:szCs w:val="20"/>
        </w:rPr>
        <w:t>спотовом</w:t>
      </w:r>
      <w:proofErr w:type="spellEnd"/>
      <w:r w:rsidRPr="008E64AC">
        <w:rPr>
          <w:rFonts w:ascii="Arial" w:hAnsi="Arial" w:cs="Arial"/>
          <w:color w:val="000000"/>
          <w:sz w:val="20"/>
          <w:szCs w:val="20"/>
        </w:rPr>
        <w:t xml:space="preserve"> рынке непосредственно из своей штаб-квартиры или через дочернюю торговую компанию в Швейцарии, ТНК. </w:t>
      </w:r>
    </w:p>
    <w:p w:rsidR="003B6B3F" w:rsidRPr="0091317B" w:rsidRDefault="0091317B" w:rsidP="00EB7B67">
      <w:pPr>
        <w:pStyle w:val="a0"/>
        <w:rPr>
          <w:lang w:val="ru-RU"/>
        </w:rPr>
      </w:pPr>
      <w:r>
        <w:rPr>
          <w:color w:val="000000"/>
          <w:lang w:val="ru-RU"/>
        </w:rPr>
        <w:t>Для получения более подробной информации</w:t>
      </w:r>
      <w:r w:rsidR="00857621" w:rsidRPr="009131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посетите наш обновленный </w:t>
      </w:r>
      <w:proofErr w:type="spellStart"/>
      <w:r w:rsidR="009E19AE">
        <w:rPr>
          <w:color w:val="000000"/>
          <w:lang w:val="ru-RU"/>
        </w:rPr>
        <w:t>интернет-ресурс</w:t>
      </w:r>
      <w:proofErr w:type="spellEnd"/>
      <w:r w:rsidR="009E19AE">
        <w:rPr>
          <w:color w:val="000000"/>
          <w:lang w:val="ru-RU"/>
        </w:rPr>
        <w:t xml:space="preserve"> </w:t>
      </w:r>
      <w:hyperlink r:id="rId11" w:history="1">
        <w:r w:rsidR="003B6B3F" w:rsidRPr="00046C38">
          <w:rPr>
            <w:rStyle w:val="a5"/>
          </w:rPr>
          <w:t>http</w:t>
        </w:r>
        <w:r w:rsidR="003B6B3F" w:rsidRPr="0091317B">
          <w:rPr>
            <w:rStyle w:val="a5"/>
            <w:lang w:val="ru-RU"/>
          </w:rPr>
          <w:t>://</w:t>
        </w:r>
        <w:r w:rsidR="003B6B3F" w:rsidRPr="00046C38">
          <w:rPr>
            <w:rStyle w:val="a5"/>
          </w:rPr>
          <w:t>www</w:t>
        </w:r>
        <w:r w:rsidR="003B6B3F" w:rsidRPr="0091317B">
          <w:rPr>
            <w:rStyle w:val="a5"/>
            <w:lang w:val="ru-RU"/>
          </w:rPr>
          <w:t>.</w:t>
        </w:r>
        <w:proofErr w:type="spellStart"/>
        <w:r w:rsidR="003B6B3F" w:rsidRPr="00046C38">
          <w:rPr>
            <w:rStyle w:val="a5"/>
          </w:rPr>
          <w:t>kazatomprom</w:t>
        </w:r>
        <w:proofErr w:type="spellEnd"/>
        <w:r w:rsidR="003B6B3F" w:rsidRPr="0091317B">
          <w:rPr>
            <w:rStyle w:val="a5"/>
            <w:lang w:val="ru-RU"/>
          </w:rPr>
          <w:t>.</w:t>
        </w:r>
        <w:proofErr w:type="spellStart"/>
        <w:r w:rsidR="003B6B3F" w:rsidRPr="00046C38">
          <w:rPr>
            <w:rStyle w:val="a5"/>
          </w:rPr>
          <w:t>kz</w:t>
        </w:r>
        <w:proofErr w:type="spellEnd"/>
      </w:hyperlink>
    </w:p>
    <w:p w:rsidR="003B6B3F" w:rsidRPr="00E774CD" w:rsidRDefault="00C21A4B" w:rsidP="00EB7B67">
      <w:pPr>
        <w:pStyle w:val="3"/>
        <w:rPr>
          <w:rStyle w:val="ae"/>
          <w:i w:val="0"/>
          <w:iCs w:val="0"/>
          <w:lang w:val="ru-RU"/>
        </w:rPr>
      </w:pPr>
      <w:r>
        <w:rPr>
          <w:rStyle w:val="ae"/>
          <w:i w:val="0"/>
          <w:iCs w:val="0"/>
          <w:lang w:val="ru-RU"/>
        </w:rPr>
        <w:t>З</w:t>
      </w:r>
      <w:r w:rsidR="0091317B">
        <w:rPr>
          <w:rStyle w:val="ae"/>
          <w:i w:val="0"/>
          <w:iCs w:val="0"/>
          <w:lang w:val="ru-RU"/>
        </w:rPr>
        <w:t>аявления</w:t>
      </w:r>
      <w:r>
        <w:rPr>
          <w:rStyle w:val="ae"/>
          <w:i w:val="0"/>
          <w:iCs w:val="0"/>
          <w:lang w:val="ru-RU"/>
        </w:rPr>
        <w:t xml:space="preserve"> относительно будущего</w:t>
      </w:r>
    </w:p>
    <w:p w:rsidR="0091317B" w:rsidRDefault="0091317B" w:rsidP="00EB7B67">
      <w:pPr>
        <w:pStyle w:val="a0"/>
        <w:rPr>
          <w:lang w:val="ru-RU"/>
        </w:rPr>
      </w:pPr>
      <w:r w:rsidRPr="0091317B">
        <w:rPr>
          <w:lang w:val="ru-RU"/>
        </w:rPr>
        <w:t>Все заявления, кроме заявлений исторического факта, включенны</w:t>
      </w:r>
      <w:r w:rsidR="00E774CD">
        <w:rPr>
          <w:lang w:val="ru-RU"/>
        </w:rPr>
        <w:t>е</w:t>
      </w:r>
      <w:r w:rsidRPr="0091317B">
        <w:rPr>
          <w:lang w:val="ru-RU"/>
        </w:rPr>
        <w:t xml:space="preserve"> в </w:t>
      </w:r>
      <w:r w:rsidR="00C21A4B">
        <w:rPr>
          <w:lang w:val="ru-RU"/>
        </w:rPr>
        <w:t>данное</w:t>
      </w:r>
      <w:r w:rsidR="00C21A4B" w:rsidRPr="0091317B">
        <w:rPr>
          <w:lang w:val="ru-RU"/>
        </w:rPr>
        <w:t xml:space="preserve"> </w:t>
      </w:r>
      <w:r w:rsidRPr="0091317B">
        <w:rPr>
          <w:lang w:val="ru-RU"/>
        </w:rPr>
        <w:t>сообщение или документ, являются заявлениями</w:t>
      </w:r>
      <w:r w:rsidR="00C21A4B">
        <w:rPr>
          <w:lang w:val="ru-RU"/>
        </w:rPr>
        <w:t xml:space="preserve"> относительно будущего</w:t>
      </w:r>
      <w:r w:rsidRPr="0091317B">
        <w:rPr>
          <w:lang w:val="ru-RU"/>
        </w:rPr>
        <w:t xml:space="preserve">. </w:t>
      </w:r>
      <w:r w:rsidR="00C21A4B">
        <w:rPr>
          <w:lang w:val="ru-RU"/>
        </w:rPr>
        <w:t>З</w:t>
      </w:r>
      <w:r w:rsidRPr="0091317B">
        <w:rPr>
          <w:lang w:val="ru-RU"/>
        </w:rPr>
        <w:t>аявления</w:t>
      </w:r>
      <w:r w:rsidR="00C21A4B">
        <w:rPr>
          <w:lang w:val="ru-RU"/>
        </w:rPr>
        <w:t xml:space="preserve"> относительно будущего</w:t>
      </w:r>
      <w:r w:rsidRPr="0091317B">
        <w:rPr>
          <w:lang w:val="ru-RU"/>
        </w:rPr>
        <w:t xml:space="preserve"> отражают текущие ожидания и прогнозы Компании, касающиеся ее финансового состояния, результатов деятельности, планов, целей, будущих результатов и </w:t>
      </w:r>
      <w:r w:rsidR="00E774CD">
        <w:rPr>
          <w:lang w:val="ru-RU"/>
        </w:rPr>
        <w:t>деятельности</w:t>
      </w:r>
      <w:r w:rsidRPr="0091317B">
        <w:rPr>
          <w:lang w:val="ru-RU"/>
        </w:rPr>
        <w:t xml:space="preserve">. </w:t>
      </w:r>
      <w:r w:rsidR="00C21A4B">
        <w:rPr>
          <w:lang w:val="ru-RU"/>
        </w:rPr>
        <w:t>Такие</w:t>
      </w:r>
      <w:r w:rsidR="00C21A4B" w:rsidRPr="0091317B">
        <w:rPr>
          <w:lang w:val="ru-RU"/>
        </w:rPr>
        <w:t xml:space="preserve"> </w:t>
      </w:r>
      <w:r w:rsidRPr="0091317B">
        <w:rPr>
          <w:lang w:val="ru-RU"/>
        </w:rPr>
        <w:t xml:space="preserve">заявления могут включать, </w:t>
      </w:r>
      <w:r w:rsidR="00E774CD">
        <w:rPr>
          <w:lang w:val="ru-RU"/>
        </w:rPr>
        <w:t>помимо прочего</w:t>
      </w:r>
      <w:r w:rsidRPr="0091317B">
        <w:rPr>
          <w:lang w:val="ru-RU"/>
        </w:rPr>
        <w:t xml:space="preserve">, заявления, </w:t>
      </w:r>
      <w:r w:rsidR="007036FE">
        <w:rPr>
          <w:lang w:val="ru-RU"/>
        </w:rPr>
        <w:t xml:space="preserve">перед которыми, </w:t>
      </w:r>
      <w:r w:rsidRPr="0091317B">
        <w:rPr>
          <w:lang w:val="ru-RU"/>
        </w:rPr>
        <w:t xml:space="preserve">после которых или </w:t>
      </w:r>
      <w:r w:rsidR="007036FE">
        <w:rPr>
          <w:lang w:val="ru-RU"/>
        </w:rPr>
        <w:t xml:space="preserve">где </w:t>
      </w:r>
      <w:r w:rsidRPr="0091317B">
        <w:rPr>
          <w:lang w:val="ru-RU"/>
        </w:rPr>
        <w:t>используются такие слова как «цель», «</w:t>
      </w:r>
      <w:r w:rsidR="007036FE">
        <w:rPr>
          <w:lang w:val="ru-RU"/>
        </w:rPr>
        <w:t>считаем</w:t>
      </w:r>
      <w:r w:rsidRPr="0091317B">
        <w:rPr>
          <w:lang w:val="ru-RU"/>
        </w:rPr>
        <w:t>», «ожида</w:t>
      </w:r>
      <w:r w:rsidR="007036FE">
        <w:rPr>
          <w:lang w:val="ru-RU"/>
        </w:rPr>
        <w:t>ем</w:t>
      </w:r>
      <w:r w:rsidRPr="0091317B">
        <w:rPr>
          <w:lang w:val="ru-RU"/>
        </w:rPr>
        <w:t>», «намерева</w:t>
      </w:r>
      <w:r w:rsidR="007036FE">
        <w:rPr>
          <w:lang w:val="ru-RU"/>
        </w:rPr>
        <w:t>емся</w:t>
      </w:r>
      <w:r w:rsidRPr="0091317B">
        <w:rPr>
          <w:lang w:val="ru-RU"/>
        </w:rPr>
        <w:t>», «возможно», «предвид</w:t>
      </w:r>
      <w:r w:rsidR="007036FE">
        <w:rPr>
          <w:lang w:val="ru-RU"/>
        </w:rPr>
        <w:t>им</w:t>
      </w:r>
      <w:r w:rsidRPr="0091317B">
        <w:rPr>
          <w:lang w:val="ru-RU"/>
        </w:rPr>
        <w:t>», «оценива</w:t>
      </w:r>
      <w:r w:rsidR="007036FE">
        <w:rPr>
          <w:lang w:val="ru-RU"/>
        </w:rPr>
        <w:t>ем</w:t>
      </w:r>
      <w:r w:rsidRPr="0091317B">
        <w:rPr>
          <w:lang w:val="ru-RU"/>
        </w:rPr>
        <w:t>», «</w:t>
      </w:r>
      <w:r w:rsidR="007036FE">
        <w:rPr>
          <w:lang w:val="ru-RU"/>
        </w:rPr>
        <w:t>п</w:t>
      </w:r>
      <w:r w:rsidRPr="0091317B">
        <w:rPr>
          <w:lang w:val="ru-RU"/>
        </w:rPr>
        <w:t xml:space="preserve">лан», «проект», «будет», «может иметь», «вероятно», «должен», «может» и другие слова и термины аналогичного значения или их </w:t>
      </w:r>
      <w:r w:rsidR="004469D7">
        <w:rPr>
          <w:lang w:val="ru-RU"/>
        </w:rPr>
        <w:t>отрицательные формы.</w:t>
      </w:r>
    </w:p>
    <w:p w:rsidR="0091317B" w:rsidRPr="00A0168F" w:rsidRDefault="0091317B" w:rsidP="00EB7B67">
      <w:pPr>
        <w:pStyle w:val="a0"/>
        <w:rPr>
          <w:lang w:val="ru-RU"/>
        </w:rPr>
      </w:pPr>
      <w:r w:rsidRPr="0091317B">
        <w:rPr>
          <w:lang w:val="ru-RU"/>
        </w:rPr>
        <w:t>Такие заявления</w:t>
      </w:r>
      <w:r w:rsidR="00157B43">
        <w:rPr>
          <w:lang w:val="ru-RU"/>
        </w:rPr>
        <w:t xml:space="preserve"> относительно будущего</w:t>
      </w:r>
      <w:r w:rsidRPr="0091317B">
        <w:rPr>
          <w:lang w:val="ru-RU"/>
        </w:rPr>
        <w:t xml:space="preserve"> включают известные и неизвестные риски, неопределенности и другие важные факторы, не зависящие от Компании, которые могут привести к тому, что фактические результаты, </w:t>
      </w:r>
      <w:r w:rsidR="004469D7">
        <w:rPr>
          <w:lang w:val="ru-RU"/>
        </w:rPr>
        <w:t xml:space="preserve">показатели </w:t>
      </w:r>
      <w:r w:rsidRPr="0091317B">
        <w:rPr>
          <w:lang w:val="ru-RU"/>
        </w:rPr>
        <w:t xml:space="preserve">или достижения Компании будут существенно отличаться от ожидаемых результатов, </w:t>
      </w:r>
      <w:r w:rsidR="004469D7">
        <w:rPr>
          <w:lang w:val="ru-RU"/>
        </w:rPr>
        <w:t>показателей</w:t>
      </w:r>
      <w:r w:rsidRPr="0091317B">
        <w:rPr>
          <w:lang w:val="ru-RU"/>
        </w:rPr>
        <w:t xml:space="preserve"> или достижений, выраженных или подразумеваемых такими заявления</w:t>
      </w:r>
      <w:r w:rsidR="004469D7">
        <w:rPr>
          <w:lang w:val="ru-RU"/>
        </w:rPr>
        <w:t>ми</w:t>
      </w:r>
      <w:r w:rsidR="00157B43">
        <w:rPr>
          <w:lang w:val="ru-RU"/>
        </w:rPr>
        <w:t xml:space="preserve"> относительно будущего</w:t>
      </w:r>
      <w:r w:rsidRPr="0091317B">
        <w:rPr>
          <w:lang w:val="ru-RU"/>
        </w:rPr>
        <w:t xml:space="preserve">. </w:t>
      </w:r>
      <w:r w:rsidRPr="00A0168F">
        <w:rPr>
          <w:lang w:val="ru-RU"/>
        </w:rPr>
        <w:t xml:space="preserve">Такие заявления </w:t>
      </w:r>
      <w:r w:rsidR="00157B43">
        <w:rPr>
          <w:lang w:val="ru-RU"/>
        </w:rPr>
        <w:t>относительно будущего</w:t>
      </w:r>
      <w:r w:rsidR="00157B43" w:rsidRPr="0091317B">
        <w:rPr>
          <w:lang w:val="ru-RU"/>
        </w:rPr>
        <w:t xml:space="preserve"> </w:t>
      </w:r>
      <w:r w:rsidRPr="00A0168F">
        <w:rPr>
          <w:lang w:val="ru-RU"/>
        </w:rPr>
        <w:t>основаны на многочисленных предположениях относительно нынешней и будущей бизнес-стратегии Компании и условий, в которых она будет работать в будущем.</w:t>
      </w:r>
    </w:p>
    <w:p w:rsidR="0091317B" w:rsidRPr="00D0414E" w:rsidRDefault="0091317B" w:rsidP="00EB7B67">
      <w:pPr>
        <w:pStyle w:val="a0"/>
        <w:rPr>
          <w:lang w:val="ru-RU"/>
        </w:rPr>
      </w:pPr>
      <w:r w:rsidRPr="0091317B">
        <w:rPr>
          <w:lang w:val="ru-RU"/>
        </w:rPr>
        <w:t xml:space="preserve">ИНФОРМАЦИЯ В ОТНОШЕНИИ </w:t>
      </w:r>
      <w:r w:rsidR="004469D7">
        <w:rPr>
          <w:lang w:val="ru-RU"/>
        </w:rPr>
        <w:t>ПРОГНОЗОВ</w:t>
      </w:r>
      <w:r w:rsidRPr="0091317B">
        <w:rPr>
          <w:lang w:val="ru-RU"/>
        </w:rPr>
        <w:t xml:space="preserve">, </w:t>
      </w:r>
      <w:r w:rsidR="004469D7">
        <w:rPr>
          <w:lang w:val="ru-RU"/>
        </w:rPr>
        <w:t>СОДЕРЖАЩАСЯ В НАСТОЯЩЕМ ДОКУМЕНТЕ, ОСНОВЫВАЕТСЯ НА РЯДЕ ПРЕДПОЛОЖЕНИЙ О БУДУЩИХ СОБЫТИЯХ И ПОДВЕРЖЕНА ЗНАЧИТЕЛЬН</w:t>
      </w:r>
      <w:r w:rsidR="00D0414E">
        <w:rPr>
          <w:lang w:val="ru-RU"/>
        </w:rPr>
        <w:t xml:space="preserve">ОЙ </w:t>
      </w:r>
      <w:r w:rsidRPr="0091317B">
        <w:rPr>
          <w:lang w:val="ru-RU"/>
        </w:rPr>
        <w:t>ЭКОНОМИЧЕСК</w:t>
      </w:r>
      <w:r w:rsidR="00D0414E">
        <w:rPr>
          <w:lang w:val="ru-RU"/>
        </w:rPr>
        <w:t xml:space="preserve">ОЙ </w:t>
      </w:r>
      <w:r w:rsidRPr="0091317B">
        <w:rPr>
          <w:lang w:val="ru-RU"/>
        </w:rPr>
        <w:t>И КОНКУРЕНТН</w:t>
      </w:r>
      <w:r w:rsidR="00D0414E">
        <w:rPr>
          <w:lang w:val="ru-RU"/>
        </w:rPr>
        <w:t>ОЙ</w:t>
      </w:r>
      <w:r w:rsidR="004469D7">
        <w:rPr>
          <w:lang w:val="ru-RU"/>
        </w:rPr>
        <w:t xml:space="preserve"> </w:t>
      </w:r>
      <w:r w:rsidRPr="0091317B">
        <w:rPr>
          <w:lang w:val="ru-RU"/>
        </w:rPr>
        <w:t>НЕОПРЕДЕЛЕННОСТИ И ДРУГИ</w:t>
      </w:r>
      <w:r w:rsidR="00D0414E">
        <w:rPr>
          <w:lang w:val="ru-RU"/>
        </w:rPr>
        <w:t>М УСЛОВНОСТЯМ</w:t>
      </w:r>
      <w:r w:rsidRPr="0091317B">
        <w:rPr>
          <w:lang w:val="ru-RU"/>
        </w:rPr>
        <w:t xml:space="preserve">, </w:t>
      </w:r>
      <w:r w:rsidR="00D0414E">
        <w:rPr>
          <w:lang w:val="ru-RU"/>
        </w:rPr>
        <w:t>НИ ОД</w:t>
      </w:r>
      <w:r w:rsidR="00D261BC">
        <w:rPr>
          <w:lang w:val="ru-RU"/>
        </w:rPr>
        <w:t xml:space="preserve">НА </w:t>
      </w:r>
      <w:r w:rsidR="00D0414E">
        <w:rPr>
          <w:lang w:val="ru-RU"/>
        </w:rPr>
        <w:t>ИЗ КОТОРЫХ НЕ МОЖЕТ БЫТЬ ПРЕДСКАЗАН</w:t>
      </w:r>
      <w:r w:rsidR="00D261BC">
        <w:rPr>
          <w:lang w:val="ru-RU"/>
        </w:rPr>
        <w:t>А</w:t>
      </w:r>
      <w:r w:rsidR="00D0414E">
        <w:rPr>
          <w:lang w:val="ru-RU"/>
        </w:rPr>
        <w:t xml:space="preserve"> С УВЕРЕННОСТЬЮ И НЕКОТОРЫЕ ИЗ КОТОРЫХ НАХОДЯТСЯ ЗА ПРЕДЕЛАМИ КОНТРОЛЯ </w:t>
      </w:r>
      <w:r w:rsidRPr="0091317B">
        <w:rPr>
          <w:lang w:val="ru-RU"/>
        </w:rPr>
        <w:t>КОМПАНИ</w:t>
      </w:r>
      <w:r w:rsidR="00D0414E">
        <w:rPr>
          <w:lang w:val="ru-RU"/>
        </w:rPr>
        <w:t>И</w:t>
      </w:r>
      <w:r w:rsidRPr="0091317B">
        <w:rPr>
          <w:lang w:val="ru-RU"/>
        </w:rPr>
        <w:t>. НЕ МОЖЕТ БЫТЬ НИКАКИХ ГАРАНТИЙ, ЧТО ПРО</w:t>
      </w:r>
      <w:r w:rsidR="00D0414E">
        <w:rPr>
          <w:lang w:val="ru-RU"/>
        </w:rPr>
        <w:t>ГНОЗЫ</w:t>
      </w:r>
      <w:r w:rsidRPr="0091317B">
        <w:rPr>
          <w:lang w:val="ru-RU"/>
        </w:rPr>
        <w:t xml:space="preserve"> БУДУТ РЕАЛИЗОВАНЫ, И ФАКТИЧЕСКИЕ РЕЗУЛЬТАТЫ МОГУТ БЫТЬ ВЫШЕ ИЛИ НИЖЕ, ЧЕМ УКАЗАНЫ. </w:t>
      </w:r>
      <w:r w:rsidRPr="00D0414E">
        <w:rPr>
          <w:lang w:val="ru-RU"/>
        </w:rPr>
        <w:t>Н</w:t>
      </w:r>
      <w:r w:rsidR="00D0414E">
        <w:rPr>
          <w:lang w:val="ru-RU"/>
        </w:rPr>
        <w:t xml:space="preserve">ИКТО ИЗ </w:t>
      </w:r>
      <w:r w:rsidRPr="00D0414E">
        <w:rPr>
          <w:lang w:val="ru-RU"/>
        </w:rPr>
        <w:t>КОМПАНИИ</w:t>
      </w:r>
      <w:r w:rsidR="00D261BC">
        <w:rPr>
          <w:lang w:val="ru-RU"/>
        </w:rPr>
        <w:t xml:space="preserve"> - </w:t>
      </w:r>
      <w:r w:rsidR="00D0414E">
        <w:rPr>
          <w:lang w:val="ru-RU"/>
        </w:rPr>
        <w:t xml:space="preserve">НИ ЕЕ </w:t>
      </w:r>
      <w:r w:rsidRPr="00D0414E">
        <w:rPr>
          <w:lang w:val="ru-RU"/>
        </w:rPr>
        <w:t xml:space="preserve">АКЦИОНЕРЫ, </w:t>
      </w:r>
      <w:r w:rsidR="00D0414E">
        <w:rPr>
          <w:lang w:val="ru-RU"/>
        </w:rPr>
        <w:t xml:space="preserve">НИ </w:t>
      </w:r>
      <w:r w:rsidRPr="00D0414E">
        <w:rPr>
          <w:lang w:val="ru-RU"/>
        </w:rPr>
        <w:t>ДИРЕКТОР</w:t>
      </w:r>
      <w:r w:rsidR="00D0414E">
        <w:rPr>
          <w:lang w:val="ru-RU"/>
        </w:rPr>
        <w:t>А</w:t>
      </w:r>
      <w:r w:rsidRPr="00D0414E">
        <w:rPr>
          <w:lang w:val="ru-RU"/>
        </w:rPr>
        <w:t xml:space="preserve">, </w:t>
      </w:r>
      <w:r w:rsidR="00D0414E">
        <w:rPr>
          <w:lang w:val="ru-RU"/>
        </w:rPr>
        <w:t xml:space="preserve">НИ </w:t>
      </w:r>
      <w:r w:rsidRPr="00D0414E">
        <w:rPr>
          <w:lang w:val="ru-RU"/>
        </w:rPr>
        <w:t xml:space="preserve">ДОЛЖНОСТНЫЕ ЛИЦА, </w:t>
      </w:r>
      <w:r w:rsidR="00D0414E">
        <w:rPr>
          <w:lang w:val="ru-RU"/>
        </w:rPr>
        <w:t xml:space="preserve">НИ </w:t>
      </w:r>
      <w:r w:rsidRPr="00D0414E">
        <w:rPr>
          <w:lang w:val="ru-RU"/>
        </w:rPr>
        <w:t xml:space="preserve">СОТРУДНИКИ, </w:t>
      </w:r>
      <w:r w:rsidR="00D0414E">
        <w:rPr>
          <w:lang w:val="ru-RU"/>
        </w:rPr>
        <w:t xml:space="preserve">НИ </w:t>
      </w:r>
      <w:r w:rsidR="00157B43">
        <w:rPr>
          <w:lang w:val="ru-RU"/>
        </w:rPr>
        <w:t>КОНСУЛЬТАНТЫ</w:t>
      </w:r>
      <w:r w:rsidR="00D0414E">
        <w:rPr>
          <w:lang w:val="ru-RU"/>
        </w:rPr>
        <w:t xml:space="preserve">, НИ АФФИЛИРОВАННЫЕ ЛИЦА </w:t>
      </w:r>
      <w:r w:rsidRPr="00D0414E">
        <w:rPr>
          <w:lang w:val="ru-RU"/>
        </w:rPr>
        <w:t xml:space="preserve">ИЛИ </w:t>
      </w:r>
      <w:proofErr w:type="gramStart"/>
      <w:r w:rsidR="00D0414E">
        <w:rPr>
          <w:lang w:val="ru-RU"/>
        </w:rPr>
        <w:t xml:space="preserve">КАКИЕ-ЛИБО </w:t>
      </w:r>
      <w:r w:rsidRPr="00D0414E">
        <w:rPr>
          <w:lang w:val="ru-RU"/>
        </w:rPr>
        <w:t>ПРЕДСТАВИТЕЛИ</w:t>
      </w:r>
      <w:proofErr w:type="gramEnd"/>
      <w:r w:rsidRPr="00D0414E">
        <w:rPr>
          <w:lang w:val="ru-RU"/>
        </w:rPr>
        <w:t xml:space="preserve"> ИЛИ </w:t>
      </w:r>
      <w:r w:rsidR="00D0414E">
        <w:rPr>
          <w:lang w:val="ru-RU"/>
        </w:rPr>
        <w:t>АФФИЛИРОВАННЫЕ ЛИЦА ПЕРЕЧИСЛЕННЫХ ВЫШЕ</w:t>
      </w:r>
      <w:r w:rsidR="00D261BC">
        <w:rPr>
          <w:lang w:val="ru-RU"/>
        </w:rPr>
        <w:t xml:space="preserve"> - </w:t>
      </w:r>
      <w:r w:rsidRPr="00D0414E">
        <w:rPr>
          <w:lang w:val="ru-RU"/>
        </w:rPr>
        <w:t>НЕ НЕС</w:t>
      </w:r>
      <w:r w:rsidR="00D0414E">
        <w:rPr>
          <w:lang w:val="ru-RU"/>
        </w:rPr>
        <w:t>У</w:t>
      </w:r>
      <w:r w:rsidRPr="00D0414E">
        <w:rPr>
          <w:lang w:val="ru-RU"/>
        </w:rPr>
        <w:t>Т ОТВЕТСТВЕННОСТИ ЗА ТОЧНОСТЬ ПРО</w:t>
      </w:r>
      <w:r w:rsidR="00D0414E">
        <w:rPr>
          <w:lang w:val="ru-RU"/>
        </w:rPr>
        <w:t>ГНОЗОВ</w:t>
      </w:r>
      <w:r w:rsidRPr="00D0414E">
        <w:rPr>
          <w:lang w:val="ru-RU"/>
        </w:rPr>
        <w:t xml:space="preserve">, ПРЕДСТАВЛЕННЫХ </w:t>
      </w:r>
      <w:r w:rsidR="00D0414E">
        <w:rPr>
          <w:lang w:val="ru-RU"/>
        </w:rPr>
        <w:t xml:space="preserve">В </w:t>
      </w:r>
      <w:r w:rsidR="00D261BC">
        <w:rPr>
          <w:lang w:val="ru-RU"/>
        </w:rPr>
        <w:t>Н</w:t>
      </w:r>
      <w:r w:rsidR="00D0414E">
        <w:rPr>
          <w:lang w:val="ru-RU"/>
        </w:rPr>
        <w:t>АСТОЯЩЕМ ДОКУМЕНТЕ.</w:t>
      </w:r>
    </w:p>
    <w:p w:rsidR="00D8170D" w:rsidRDefault="0091317B" w:rsidP="00EB7B67">
      <w:pPr>
        <w:pStyle w:val="a0"/>
        <w:rPr>
          <w:lang w:val="ru-RU"/>
        </w:rPr>
      </w:pPr>
      <w:r w:rsidRPr="0091317B">
        <w:rPr>
          <w:lang w:val="ru-RU"/>
        </w:rPr>
        <w:t xml:space="preserve">Информация, содержащаяся в </w:t>
      </w:r>
      <w:r w:rsidR="00157B43">
        <w:rPr>
          <w:lang w:val="ru-RU"/>
        </w:rPr>
        <w:t>данном</w:t>
      </w:r>
      <w:r w:rsidR="00157B43" w:rsidRPr="0091317B">
        <w:rPr>
          <w:lang w:val="ru-RU"/>
        </w:rPr>
        <w:t xml:space="preserve"> </w:t>
      </w:r>
      <w:r w:rsidRPr="0091317B">
        <w:rPr>
          <w:lang w:val="ru-RU"/>
        </w:rPr>
        <w:t>сообщении или документе, включая, помимо прочего, заявления</w:t>
      </w:r>
      <w:r w:rsidR="00157B43">
        <w:rPr>
          <w:lang w:val="ru-RU"/>
        </w:rPr>
        <w:t xml:space="preserve"> </w:t>
      </w:r>
      <w:r w:rsidR="00157B43">
        <w:rPr>
          <w:lang w:val="ru-RU"/>
        </w:rPr>
        <w:lastRenderedPageBreak/>
        <w:t>относительно будущего</w:t>
      </w:r>
      <w:r w:rsidRPr="0091317B">
        <w:rPr>
          <w:lang w:val="ru-RU"/>
        </w:rPr>
        <w:t xml:space="preserve">, применяется только на дату настоящего документа и не предназначена для предоставления каких-либо гарантий относительно будущих результатов. Компания однозначно отказывается от каких-либо обязательств по распространению обновлений или изменений такой информации, включая финансовые данные или прогнозные заявления, и не будет публично </w:t>
      </w:r>
      <w:r w:rsidR="00D0414E">
        <w:rPr>
          <w:lang w:val="ru-RU"/>
        </w:rPr>
        <w:t xml:space="preserve">выпускать </w:t>
      </w:r>
      <w:r w:rsidRPr="0091317B">
        <w:rPr>
          <w:lang w:val="ru-RU"/>
        </w:rPr>
        <w:t xml:space="preserve">какие-либо изменения, которые она может внести в </w:t>
      </w:r>
      <w:r w:rsidR="00157B43">
        <w:rPr>
          <w:lang w:val="ru-RU"/>
        </w:rPr>
        <w:t>и</w:t>
      </w:r>
      <w:r w:rsidRPr="0091317B">
        <w:rPr>
          <w:lang w:val="ru-RU"/>
        </w:rPr>
        <w:t>нформацию, возник</w:t>
      </w:r>
      <w:r w:rsidR="00D0414E">
        <w:rPr>
          <w:lang w:val="ru-RU"/>
        </w:rPr>
        <w:t xml:space="preserve">ающие </w:t>
      </w:r>
      <w:r w:rsidRPr="0091317B">
        <w:rPr>
          <w:lang w:val="ru-RU"/>
        </w:rPr>
        <w:t>в результате изменений в ожидания</w:t>
      </w:r>
      <w:r w:rsidR="00D0414E">
        <w:rPr>
          <w:lang w:val="ru-RU"/>
        </w:rPr>
        <w:t>х Компании</w:t>
      </w:r>
      <w:r w:rsidRPr="0091317B">
        <w:rPr>
          <w:lang w:val="ru-RU"/>
        </w:rPr>
        <w:t>, изменени</w:t>
      </w:r>
      <w:r w:rsidR="00D0414E">
        <w:rPr>
          <w:lang w:val="ru-RU"/>
        </w:rPr>
        <w:t>й</w:t>
      </w:r>
      <w:r w:rsidRPr="0091317B">
        <w:rPr>
          <w:lang w:val="ru-RU"/>
        </w:rPr>
        <w:t xml:space="preserve"> в событиях, условиях или обстоятельствах, на которых основаны </w:t>
      </w:r>
      <w:r w:rsidR="00157B43">
        <w:rPr>
          <w:lang w:val="ru-RU"/>
        </w:rPr>
        <w:t>такие</w:t>
      </w:r>
      <w:r w:rsidRPr="0091317B">
        <w:rPr>
          <w:lang w:val="ru-RU"/>
        </w:rPr>
        <w:t xml:space="preserve"> заявления</w:t>
      </w:r>
      <w:r w:rsidR="00157B43">
        <w:rPr>
          <w:lang w:val="ru-RU"/>
        </w:rPr>
        <w:t xml:space="preserve"> относительно будущего</w:t>
      </w:r>
      <w:r w:rsidRPr="0091317B">
        <w:rPr>
          <w:lang w:val="ru-RU"/>
        </w:rPr>
        <w:t xml:space="preserve">, или </w:t>
      </w:r>
      <w:r w:rsidR="00D0414E">
        <w:rPr>
          <w:lang w:val="ru-RU"/>
        </w:rPr>
        <w:t xml:space="preserve">в </w:t>
      </w:r>
      <w:r w:rsidRPr="0091317B">
        <w:rPr>
          <w:lang w:val="ru-RU"/>
        </w:rPr>
        <w:t>други</w:t>
      </w:r>
      <w:r w:rsidR="00D0414E">
        <w:rPr>
          <w:lang w:val="ru-RU"/>
        </w:rPr>
        <w:t>х</w:t>
      </w:r>
      <w:r w:rsidRPr="0091317B">
        <w:rPr>
          <w:lang w:val="ru-RU"/>
        </w:rPr>
        <w:t xml:space="preserve"> события</w:t>
      </w:r>
      <w:r w:rsidR="00D0414E">
        <w:rPr>
          <w:lang w:val="ru-RU"/>
        </w:rPr>
        <w:t>х</w:t>
      </w:r>
      <w:r w:rsidRPr="0091317B">
        <w:rPr>
          <w:lang w:val="ru-RU"/>
        </w:rPr>
        <w:t xml:space="preserve"> или обстоятельства</w:t>
      </w:r>
      <w:r w:rsidR="00D0414E">
        <w:rPr>
          <w:lang w:val="ru-RU"/>
        </w:rPr>
        <w:t>х</w:t>
      </w:r>
      <w:r w:rsidRPr="0091317B">
        <w:rPr>
          <w:lang w:val="ru-RU"/>
        </w:rPr>
        <w:t>, возникающи</w:t>
      </w:r>
      <w:r w:rsidR="00D0414E">
        <w:rPr>
          <w:lang w:val="ru-RU"/>
        </w:rPr>
        <w:t>х</w:t>
      </w:r>
      <w:r w:rsidRPr="0091317B">
        <w:rPr>
          <w:lang w:val="ru-RU"/>
        </w:rPr>
        <w:t xml:space="preserve"> после даты настоящего </w:t>
      </w:r>
      <w:r w:rsidR="00D0414E">
        <w:rPr>
          <w:lang w:val="ru-RU"/>
        </w:rPr>
        <w:t>документа.</w:t>
      </w:r>
    </w:p>
    <w:p w:rsidR="00C21A4B" w:rsidRDefault="00C21A4B" w:rsidP="00EB7B67">
      <w:pPr>
        <w:pStyle w:val="a0"/>
        <w:rPr>
          <w:lang w:val="ru-RU"/>
        </w:rPr>
      </w:pPr>
    </w:p>
    <w:p w:rsidR="00C21A4B" w:rsidRPr="0091317B" w:rsidRDefault="00C21A4B" w:rsidP="00EB7B67">
      <w:pPr>
        <w:pStyle w:val="a0"/>
        <w:rPr>
          <w:lang w:val="ru-RU"/>
        </w:rPr>
      </w:pPr>
    </w:p>
    <w:sectPr w:rsidR="00C21A4B" w:rsidRPr="0091317B" w:rsidSect="002B4CDF">
      <w:footerReference w:type="default" r:id="rId12"/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5B" w:rsidRDefault="00801E5B" w:rsidP="00B15D8F">
      <w:pPr>
        <w:spacing w:after="0" w:line="240" w:lineRule="auto"/>
      </w:pPr>
      <w:r>
        <w:separator/>
      </w:r>
    </w:p>
  </w:endnote>
  <w:endnote w:type="continuationSeparator" w:id="0">
    <w:p w:rsidR="00801E5B" w:rsidRDefault="00801E5B" w:rsidP="00B1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CD" w:rsidRPr="00E34700" w:rsidRDefault="00E774CD" w:rsidP="002B4CDF">
    <w:pPr>
      <w:pStyle w:val="af1"/>
      <w:jc w:val="center"/>
      <w:rPr>
        <w:rFonts w:ascii="Arial" w:hAnsi="Arial" w:cs="Arial"/>
        <w:sz w:val="20"/>
        <w:szCs w:val="20"/>
        <w:lang w:val="en-CA"/>
      </w:rPr>
    </w:pPr>
    <w:r w:rsidRPr="00E34700">
      <w:rPr>
        <w:rFonts w:ascii="Arial" w:hAnsi="Arial" w:cs="Arial"/>
        <w:sz w:val="20"/>
        <w:szCs w:val="20"/>
        <w:lang w:val="en-CA"/>
      </w:rPr>
      <w:t xml:space="preserve">-  </w:t>
    </w:r>
    <w:r w:rsidRPr="00E34700">
      <w:rPr>
        <w:rFonts w:ascii="Arial" w:hAnsi="Arial" w:cs="Arial"/>
        <w:sz w:val="20"/>
        <w:szCs w:val="20"/>
        <w:lang w:val="en-CA"/>
      </w:rPr>
      <w:fldChar w:fldCharType="begin"/>
    </w:r>
    <w:r w:rsidRPr="00E34700">
      <w:rPr>
        <w:rFonts w:ascii="Arial" w:hAnsi="Arial" w:cs="Arial"/>
        <w:sz w:val="20"/>
        <w:szCs w:val="20"/>
        <w:lang w:val="en-CA"/>
      </w:rPr>
      <w:instrText xml:space="preserve"> PAGE   \* MERGEFORMAT </w:instrText>
    </w:r>
    <w:r w:rsidRPr="00E34700">
      <w:rPr>
        <w:rFonts w:ascii="Arial" w:hAnsi="Arial" w:cs="Arial"/>
        <w:sz w:val="20"/>
        <w:szCs w:val="20"/>
        <w:lang w:val="en-CA"/>
      </w:rPr>
      <w:fldChar w:fldCharType="separate"/>
    </w:r>
    <w:r w:rsidR="002E40FB">
      <w:rPr>
        <w:rFonts w:ascii="Arial" w:hAnsi="Arial" w:cs="Arial"/>
        <w:noProof/>
        <w:sz w:val="20"/>
        <w:szCs w:val="20"/>
        <w:lang w:val="en-CA"/>
      </w:rPr>
      <w:t>2</w:t>
    </w:r>
    <w:r w:rsidRPr="00E34700">
      <w:rPr>
        <w:rFonts w:ascii="Arial" w:hAnsi="Arial" w:cs="Arial"/>
        <w:noProof/>
        <w:sz w:val="20"/>
        <w:szCs w:val="20"/>
        <w:lang w:val="en-CA"/>
      </w:rPr>
      <w:fldChar w:fldCharType="end"/>
    </w:r>
    <w:r w:rsidRPr="00E34700">
      <w:rPr>
        <w:rFonts w:ascii="Arial" w:hAnsi="Arial" w:cs="Arial"/>
        <w:noProof/>
        <w:sz w:val="20"/>
        <w:szCs w:val="20"/>
        <w:lang w:val="en-CA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5B" w:rsidRDefault="00801E5B" w:rsidP="00B15D8F">
      <w:pPr>
        <w:spacing w:after="0" w:line="240" w:lineRule="auto"/>
      </w:pPr>
      <w:r>
        <w:separator/>
      </w:r>
    </w:p>
  </w:footnote>
  <w:footnote w:type="continuationSeparator" w:id="0">
    <w:p w:rsidR="00801E5B" w:rsidRDefault="00801E5B" w:rsidP="00B1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CBB"/>
    <w:multiLevelType w:val="hybridMultilevel"/>
    <w:tmpl w:val="018809A8"/>
    <w:lvl w:ilvl="0" w:tplc="42DA1F8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A164A3"/>
    <w:multiLevelType w:val="hybridMultilevel"/>
    <w:tmpl w:val="5B24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CFA"/>
    <w:multiLevelType w:val="hybridMultilevel"/>
    <w:tmpl w:val="F664FD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0B6"/>
    <w:multiLevelType w:val="hybridMultilevel"/>
    <w:tmpl w:val="0BC02E30"/>
    <w:lvl w:ilvl="0" w:tplc="4336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2D15"/>
    <w:multiLevelType w:val="hybridMultilevel"/>
    <w:tmpl w:val="867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6D8E"/>
    <w:multiLevelType w:val="multilevel"/>
    <w:tmpl w:val="7118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D21B8"/>
    <w:multiLevelType w:val="hybridMultilevel"/>
    <w:tmpl w:val="C2E0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3ACB"/>
    <w:multiLevelType w:val="hybridMultilevel"/>
    <w:tmpl w:val="DE4C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7ABE"/>
    <w:multiLevelType w:val="hybridMultilevel"/>
    <w:tmpl w:val="3FA85C9C"/>
    <w:lvl w:ilvl="0" w:tplc="D4684F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7B2C7A"/>
    <w:multiLevelType w:val="multilevel"/>
    <w:tmpl w:val="6D8AA16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BD58BD"/>
    <w:multiLevelType w:val="hybridMultilevel"/>
    <w:tmpl w:val="E2FA2F4C"/>
    <w:lvl w:ilvl="0" w:tplc="2AFC7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Formatting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NeedToUniquify" w:val="false"/>
    <w:docVar w:name="APWAFVersion" w:val="5.0"/>
  </w:docVars>
  <w:rsids>
    <w:rsidRoot w:val="00362BD8"/>
    <w:rsid w:val="00000082"/>
    <w:rsid w:val="00011F79"/>
    <w:rsid w:val="00012E0B"/>
    <w:rsid w:val="00026948"/>
    <w:rsid w:val="00027D1F"/>
    <w:rsid w:val="00033106"/>
    <w:rsid w:val="00033917"/>
    <w:rsid w:val="000353DA"/>
    <w:rsid w:val="00046BB0"/>
    <w:rsid w:val="00046C38"/>
    <w:rsid w:val="00066880"/>
    <w:rsid w:val="0006799D"/>
    <w:rsid w:val="00070C5C"/>
    <w:rsid w:val="0007154A"/>
    <w:rsid w:val="000829DD"/>
    <w:rsid w:val="000842C8"/>
    <w:rsid w:val="00091D8D"/>
    <w:rsid w:val="000A2F8A"/>
    <w:rsid w:val="000A5B59"/>
    <w:rsid w:val="000B0C65"/>
    <w:rsid w:val="000B4495"/>
    <w:rsid w:val="000B52DC"/>
    <w:rsid w:val="000B79A6"/>
    <w:rsid w:val="000C02A7"/>
    <w:rsid w:val="000E34F1"/>
    <w:rsid w:val="000F2386"/>
    <w:rsid w:val="00103BBE"/>
    <w:rsid w:val="00105EEC"/>
    <w:rsid w:val="00115B79"/>
    <w:rsid w:val="00127E95"/>
    <w:rsid w:val="00133427"/>
    <w:rsid w:val="00135CE5"/>
    <w:rsid w:val="00141659"/>
    <w:rsid w:val="00146486"/>
    <w:rsid w:val="001536DF"/>
    <w:rsid w:val="00153935"/>
    <w:rsid w:val="00156505"/>
    <w:rsid w:val="00157B43"/>
    <w:rsid w:val="00161FB8"/>
    <w:rsid w:val="001628DA"/>
    <w:rsid w:val="00162972"/>
    <w:rsid w:val="001630A4"/>
    <w:rsid w:val="001801D8"/>
    <w:rsid w:val="001817F5"/>
    <w:rsid w:val="001841B2"/>
    <w:rsid w:val="001861A3"/>
    <w:rsid w:val="00192396"/>
    <w:rsid w:val="00193451"/>
    <w:rsid w:val="00197B18"/>
    <w:rsid w:val="001A06E1"/>
    <w:rsid w:val="001A348E"/>
    <w:rsid w:val="001B3AE6"/>
    <w:rsid w:val="001C7D7C"/>
    <w:rsid w:val="001D1E98"/>
    <w:rsid w:val="001E570C"/>
    <w:rsid w:val="001E68F5"/>
    <w:rsid w:val="001F0FD1"/>
    <w:rsid w:val="001F3DC1"/>
    <w:rsid w:val="001F6DE7"/>
    <w:rsid w:val="00201937"/>
    <w:rsid w:val="00203D30"/>
    <w:rsid w:val="0020489F"/>
    <w:rsid w:val="00205FD5"/>
    <w:rsid w:val="002140B3"/>
    <w:rsid w:val="00222211"/>
    <w:rsid w:val="00222CA7"/>
    <w:rsid w:val="0022346F"/>
    <w:rsid w:val="00236BA5"/>
    <w:rsid w:val="00240991"/>
    <w:rsid w:val="0024679E"/>
    <w:rsid w:val="00271CB4"/>
    <w:rsid w:val="002730E2"/>
    <w:rsid w:val="00275134"/>
    <w:rsid w:val="0028526C"/>
    <w:rsid w:val="00291B0E"/>
    <w:rsid w:val="00291BF9"/>
    <w:rsid w:val="00293D79"/>
    <w:rsid w:val="0029560E"/>
    <w:rsid w:val="002A1F6D"/>
    <w:rsid w:val="002A2669"/>
    <w:rsid w:val="002B031C"/>
    <w:rsid w:val="002B1522"/>
    <w:rsid w:val="002B2638"/>
    <w:rsid w:val="002B4CDF"/>
    <w:rsid w:val="002C34DA"/>
    <w:rsid w:val="002D1641"/>
    <w:rsid w:val="002D4F30"/>
    <w:rsid w:val="002D538D"/>
    <w:rsid w:val="002D5D9B"/>
    <w:rsid w:val="002E40FB"/>
    <w:rsid w:val="002E43FD"/>
    <w:rsid w:val="002F77A1"/>
    <w:rsid w:val="003014A7"/>
    <w:rsid w:val="003057D9"/>
    <w:rsid w:val="00307578"/>
    <w:rsid w:val="00312B70"/>
    <w:rsid w:val="0031476F"/>
    <w:rsid w:val="003148D6"/>
    <w:rsid w:val="00321643"/>
    <w:rsid w:val="00325D32"/>
    <w:rsid w:val="00331A9E"/>
    <w:rsid w:val="003327E3"/>
    <w:rsid w:val="0033432A"/>
    <w:rsid w:val="00337FA0"/>
    <w:rsid w:val="00342C0C"/>
    <w:rsid w:val="00343BA6"/>
    <w:rsid w:val="003613FF"/>
    <w:rsid w:val="00362BD8"/>
    <w:rsid w:val="003639C1"/>
    <w:rsid w:val="003721F0"/>
    <w:rsid w:val="003862C8"/>
    <w:rsid w:val="003878B5"/>
    <w:rsid w:val="003911E7"/>
    <w:rsid w:val="00394ACC"/>
    <w:rsid w:val="003A1911"/>
    <w:rsid w:val="003A2F26"/>
    <w:rsid w:val="003B68F7"/>
    <w:rsid w:val="003B6B3F"/>
    <w:rsid w:val="003D2C4E"/>
    <w:rsid w:val="003D6ED4"/>
    <w:rsid w:val="003E1C91"/>
    <w:rsid w:val="003E1D9D"/>
    <w:rsid w:val="003E6168"/>
    <w:rsid w:val="003F29A9"/>
    <w:rsid w:val="003F510C"/>
    <w:rsid w:val="003F6049"/>
    <w:rsid w:val="004037A8"/>
    <w:rsid w:val="00404844"/>
    <w:rsid w:val="00404972"/>
    <w:rsid w:val="00405FB6"/>
    <w:rsid w:val="00417641"/>
    <w:rsid w:val="004228A5"/>
    <w:rsid w:val="00423AFA"/>
    <w:rsid w:val="00423B0F"/>
    <w:rsid w:val="00425C09"/>
    <w:rsid w:val="00426C11"/>
    <w:rsid w:val="004367B6"/>
    <w:rsid w:val="00441C96"/>
    <w:rsid w:val="004469D7"/>
    <w:rsid w:val="00460B05"/>
    <w:rsid w:val="00462812"/>
    <w:rsid w:val="004673C3"/>
    <w:rsid w:val="00472627"/>
    <w:rsid w:val="004730F1"/>
    <w:rsid w:val="0047364C"/>
    <w:rsid w:val="00474F3B"/>
    <w:rsid w:val="004772DA"/>
    <w:rsid w:val="0049756D"/>
    <w:rsid w:val="004A288B"/>
    <w:rsid w:val="004A6520"/>
    <w:rsid w:val="004B4CDB"/>
    <w:rsid w:val="004B7550"/>
    <w:rsid w:val="004C34DB"/>
    <w:rsid w:val="004C4B78"/>
    <w:rsid w:val="004E111E"/>
    <w:rsid w:val="004E4337"/>
    <w:rsid w:val="004F1E8D"/>
    <w:rsid w:val="00514973"/>
    <w:rsid w:val="00534396"/>
    <w:rsid w:val="005355D9"/>
    <w:rsid w:val="00536526"/>
    <w:rsid w:val="00542EB6"/>
    <w:rsid w:val="00545D28"/>
    <w:rsid w:val="005506C9"/>
    <w:rsid w:val="00553814"/>
    <w:rsid w:val="00557123"/>
    <w:rsid w:val="00561A56"/>
    <w:rsid w:val="00562EEB"/>
    <w:rsid w:val="005664C1"/>
    <w:rsid w:val="005718A7"/>
    <w:rsid w:val="00572B8A"/>
    <w:rsid w:val="00574D95"/>
    <w:rsid w:val="0057664B"/>
    <w:rsid w:val="0058156D"/>
    <w:rsid w:val="0058630F"/>
    <w:rsid w:val="0058713A"/>
    <w:rsid w:val="00593840"/>
    <w:rsid w:val="005A2055"/>
    <w:rsid w:val="005B7455"/>
    <w:rsid w:val="005C777D"/>
    <w:rsid w:val="005D0BFD"/>
    <w:rsid w:val="005D7C14"/>
    <w:rsid w:val="005E3725"/>
    <w:rsid w:val="005F20C8"/>
    <w:rsid w:val="0060101C"/>
    <w:rsid w:val="00613B14"/>
    <w:rsid w:val="006179BC"/>
    <w:rsid w:val="00622665"/>
    <w:rsid w:val="00622B3F"/>
    <w:rsid w:val="00623270"/>
    <w:rsid w:val="00635F31"/>
    <w:rsid w:val="0063603E"/>
    <w:rsid w:val="006372B1"/>
    <w:rsid w:val="006373B3"/>
    <w:rsid w:val="00643459"/>
    <w:rsid w:val="00657989"/>
    <w:rsid w:val="00657CF3"/>
    <w:rsid w:val="00663FAA"/>
    <w:rsid w:val="00670296"/>
    <w:rsid w:val="00670F96"/>
    <w:rsid w:val="00677E2E"/>
    <w:rsid w:val="00683684"/>
    <w:rsid w:val="00685EEA"/>
    <w:rsid w:val="00695F8D"/>
    <w:rsid w:val="00696841"/>
    <w:rsid w:val="006A3B7F"/>
    <w:rsid w:val="006A4F57"/>
    <w:rsid w:val="006B5DF6"/>
    <w:rsid w:val="006C7659"/>
    <w:rsid w:val="006D02F5"/>
    <w:rsid w:val="006D061B"/>
    <w:rsid w:val="006E078C"/>
    <w:rsid w:val="006E6B21"/>
    <w:rsid w:val="006F34DE"/>
    <w:rsid w:val="00701238"/>
    <w:rsid w:val="007036FE"/>
    <w:rsid w:val="00710AD0"/>
    <w:rsid w:val="00712FC4"/>
    <w:rsid w:val="007176EF"/>
    <w:rsid w:val="007251CC"/>
    <w:rsid w:val="007410E5"/>
    <w:rsid w:val="007416F5"/>
    <w:rsid w:val="00744202"/>
    <w:rsid w:val="007457EB"/>
    <w:rsid w:val="00754C84"/>
    <w:rsid w:val="0075764B"/>
    <w:rsid w:val="007603AB"/>
    <w:rsid w:val="007641EF"/>
    <w:rsid w:val="0076528F"/>
    <w:rsid w:val="00765CC8"/>
    <w:rsid w:val="0076656E"/>
    <w:rsid w:val="007715EE"/>
    <w:rsid w:val="007720D7"/>
    <w:rsid w:val="007761F5"/>
    <w:rsid w:val="00776601"/>
    <w:rsid w:val="007805E7"/>
    <w:rsid w:val="00781ACF"/>
    <w:rsid w:val="00784F0D"/>
    <w:rsid w:val="007876F6"/>
    <w:rsid w:val="0079010B"/>
    <w:rsid w:val="00793CF7"/>
    <w:rsid w:val="007A315E"/>
    <w:rsid w:val="007A3200"/>
    <w:rsid w:val="007A7272"/>
    <w:rsid w:val="007B29E6"/>
    <w:rsid w:val="007C01D6"/>
    <w:rsid w:val="007C2B3B"/>
    <w:rsid w:val="007C7E9F"/>
    <w:rsid w:val="007D0F87"/>
    <w:rsid w:val="007D27B1"/>
    <w:rsid w:val="007D4BAC"/>
    <w:rsid w:val="007D5B41"/>
    <w:rsid w:val="007D6676"/>
    <w:rsid w:val="007E4D7C"/>
    <w:rsid w:val="007E54A1"/>
    <w:rsid w:val="007F0050"/>
    <w:rsid w:val="007F0584"/>
    <w:rsid w:val="007F70B7"/>
    <w:rsid w:val="00801E5B"/>
    <w:rsid w:val="00831959"/>
    <w:rsid w:val="00836BED"/>
    <w:rsid w:val="00837603"/>
    <w:rsid w:val="008412AB"/>
    <w:rsid w:val="00852ABC"/>
    <w:rsid w:val="00852BF0"/>
    <w:rsid w:val="00857621"/>
    <w:rsid w:val="00857BAA"/>
    <w:rsid w:val="00863B83"/>
    <w:rsid w:val="00863CEB"/>
    <w:rsid w:val="00870E97"/>
    <w:rsid w:val="00871866"/>
    <w:rsid w:val="0088007D"/>
    <w:rsid w:val="00881519"/>
    <w:rsid w:val="00883FBB"/>
    <w:rsid w:val="008844B9"/>
    <w:rsid w:val="008911F9"/>
    <w:rsid w:val="0089485F"/>
    <w:rsid w:val="008B182D"/>
    <w:rsid w:val="008C088B"/>
    <w:rsid w:val="008C3A68"/>
    <w:rsid w:val="008E5E94"/>
    <w:rsid w:val="008F2E41"/>
    <w:rsid w:val="00901BE6"/>
    <w:rsid w:val="009020C9"/>
    <w:rsid w:val="00903C8B"/>
    <w:rsid w:val="00905695"/>
    <w:rsid w:val="0091317B"/>
    <w:rsid w:val="009140E5"/>
    <w:rsid w:val="00916260"/>
    <w:rsid w:val="0094204D"/>
    <w:rsid w:val="0094335D"/>
    <w:rsid w:val="0095229C"/>
    <w:rsid w:val="00961A45"/>
    <w:rsid w:val="00962E43"/>
    <w:rsid w:val="009647C6"/>
    <w:rsid w:val="00966427"/>
    <w:rsid w:val="00967A62"/>
    <w:rsid w:val="00967C49"/>
    <w:rsid w:val="009753DA"/>
    <w:rsid w:val="00980C6E"/>
    <w:rsid w:val="0098124B"/>
    <w:rsid w:val="009822C2"/>
    <w:rsid w:val="00987AC3"/>
    <w:rsid w:val="009925C9"/>
    <w:rsid w:val="009A50EE"/>
    <w:rsid w:val="009B1253"/>
    <w:rsid w:val="009C2639"/>
    <w:rsid w:val="009C456A"/>
    <w:rsid w:val="009D2FE6"/>
    <w:rsid w:val="009D4983"/>
    <w:rsid w:val="009D4B6B"/>
    <w:rsid w:val="009D54B5"/>
    <w:rsid w:val="009E19AE"/>
    <w:rsid w:val="00A0168F"/>
    <w:rsid w:val="00A01B31"/>
    <w:rsid w:val="00A028D2"/>
    <w:rsid w:val="00A14AA2"/>
    <w:rsid w:val="00A21732"/>
    <w:rsid w:val="00A22309"/>
    <w:rsid w:val="00A23227"/>
    <w:rsid w:val="00A24AD2"/>
    <w:rsid w:val="00A27000"/>
    <w:rsid w:val="00A2708D"/>
    <w:rsid w:val="00A31386"/>
    <w:rsid w:val="00A431AE"/>
    <w:rsid w:val="00A45FFA"/>
    <w:rsid w:val="00A762B3"/>
    <w:rsid w:val="00A8205C"/>
    <w:rsid w:val="00A937D1"/>
    <w:rsid w:val="00AB11D3"/>
    <w:rsid w:val="00AB1B98"/>
    <w:rsid w:val="00AB2D58"/>
    <w:rsid w:val="00AB4D4E"/>
    <w:rsid w:val="00AB5B67"/>
    <w:rsid w:val="00AB75F9"/>
    <w:rsid w:val="00AC13A2"/>
    <w:rsid w:val="00AE2F5D"/>
    <w:rsid w:val="00AE4718"/>
    <w:rsid w:val="00AF25D4"/>
    <w:rsid w:val="00AF79CD"/>
    <w:rsid w:val="00B03BA5"/>
    <w:rsid w:val="00B06DFD"/>
    <w:rsid w:val="00B071D1"/>
    <w:rsid w:val="00B11019"/>
    <w:rsid w:val="00B11A05"/>
    <w:rsid w:val="00B11AA3"/>
    <w:rsid w:val="00B12171"/>
    <w:rsid w:val="00B13B12"/>
    <w:rsid w:val="00B15D8F"/>
    <w:rsid w:val="00B21E48"/>
    <w:rsid w:val="00B23183"/>
    <w:rsid w:val="00B24A1B"/>
    <w:rsid w:val="00B25845"/>
    <w:rsid w:val="00B30290"/>
    <w:rsid w:val="00B3585F"/>
    <w:rsid w:val="00B455B4"/>
    <w:rsid w:val="00B51B80"/>
    <w:rsid w:val="00B528CA"/>
    <w:rsid w:val="00B54419"/>
    <w:rsid w:val="00B55ADE"/>
    <w:rsid w:val="00B56E8A"/>
    <w:rsid w:val="00B57782"/>
    <w:rsid w:val="00B645C3"/>
    <w:rsid w:val="00B67401"/>
    <w:rsid w:val="00B723D8"/>
    <w:rsid w:val="00B7533F"/>
    <w:rsid w:val="00B76685"/>
    <w:rsid w:val="00B814DC"/>
    <w:rsid w:val="00B8501C"/>
    <w:rsid w:val="00B87DEE"/>
    <w:rsid w:val="00B93965"/>
    <w:rsid w:val="00B9601E"/>
    <w:rsid w:val="00BA00A4"/>
    <w:rsid w:val="00BA3B42"/>
    <w:rsid w:val="00BB33F4"/>
    <w:rsid w:val="00BB3DE1"/>
    <w:rsid w:val="00BB6366"/>
    <w:rsid w:val="00BC1249"/>
    <w:rsid w:val="00BC783A"/>
    <w:rsid w:val="00BF393B"/>
    <w:rsid w:val="00C015BB"/>
    <w:rsid w:val="00C01631"/>
    <w:rsid w:val="00C1355E"/>
    <w:rsid w:val="00C13692"/>
    <w:rsid w:val="00C13CD5"/>
    <w:rsid w:val="00C16A9D"/>
    <w:rsid w:val="00C21A4B"/>
    <w:rsid w:val="00C2730D"/>
    <w:rsid w:val="00C31E79"/>
    <w:rsid w:val="00C3727D"/>
    <w:rsid w:val="00C40E2D"/>
    <w:rsid w:val="00C4168F"/>
    <w:rsid w:val="00C475C5"/>
    <w:rsid w:val="00C5214E"/>
    <w:rsid w:val="00C537E5"/>
    <w:rsid w:val="00C54101"/>
    <w:rsid w:val="00C54B62"/>
    <w:rsid w:val="00C610E4"/>
    <w:rsid w:val="00C614E6"/>
    <w:rsid w:val="00C66EA3"/>
    <w:rsid w:val="00C771A5"/>
    <w:rsid w:val="00C771B6"/>
    <w:rsid w:val="00C91C7C"/>
    <w:rsid w:val="00C96E18"/>
    <w:rsid w:val="00CA5690"/>
    <w:rsid w:val="00CC059A"/>
    <w:rsid w:val="00CC448C"/>
    <w:rsid w:val="00CC7C35"/>
    <w:rsid w:val="00CD7A6D"/>
    <w:rsid w:val="00CE5C2F"/>
    <w:rsid w:val="00CE6B7E"/>
    <w:rsid w:val="00CF2BFF"/>
    <w:rsid w:val="00CF6E2E"/>
    <w:rsid w:val="00CF7EB8"/>
    <w:rsid w:val="00D0414E"/>
    <w:rsid w:val="00D118BB"/>
    <w:rsid w:val="00D13713"/>
    <w:rsid w:val="00D17078"/>
    <w:rsid w:val="00D209F2"/>
    <w:rsid w:val="00D221CB"/>
    <w:rsid w:val="00D261BC"/>
    <w:rsid w:val="00D31946"/>
    <w:rsid w:val="00D40721"/>
    <w:rsid w:val="00D457A7"/>
    <w:rsid w:val="00D46D18"/>
    <w:rsid w:val="00D52DE8"/>
    <w:rsid w:val="00D61287"/>
    <w:rsid w:val="00D66E41"/>
    <w:rsid w:val="00D80404"/>
    <w:rsid w:val="00D8170D"/>
    <w:rsid w:val="00D819AF"/>
    <w:rsid w:val="00DB18EB"/>
    <w:rsid w:val="00DB27C4"/>
    <w:rsid w:val="00DD3D63"/>
    <w:rsid w:val="00DE5B71"/>
    <w:rsid w:val="00DF0A27"/>
    <w:rsid w:val="00E16C89"/>
    <w:rsid w:val="00E23442"/>
    <w:rsid w:val="00E2606F"/>
    <w:rsid w:val="00E30F65"/>
    <w:rsid w:val="00E34700"/>
    <w:rsid w:val="00E363B2"/>
    <w:rsid w:val="00E36EB2"/>
    <w:rsid w:val="00E418F2"/>
    <w:rsid w:val="00E54CAE"/>
    <w:rsid w:val="00E63214"/>
    <w:rsid w:val="00E6392F"/>
    <w:rsid w:val="00E65B1D"/>
    <w:rsid w:val="00E73722"/>
    <w:rsid w:val="00E774CD"/>
    <w:rsid w:val="00E77AFE"/>
    <w:rsid w:val="00E8676D"/>
    <w:rsid w:val="00E967A4"/>
    <w:rsid w:val="00E97386"/>
    <w:rsid w:val="00EB7B67"/>
    <w:rsid w:val="00EC00AF"/>
    <w:rsid w:val="00ED1CB7"/>
    <w:rsid w:val="00EF6022"/>
    <w:rsid w:val="00EF66DE"/>
    <w:rsid w:val="00F00AA8"/>
    <w:rsid w:val="00F05393"/>
    <w:rsid w:val="00F13722"/>
    <w:rsid w:val="00F20930"/>
    <w:rsid w:val="00F22038"/>
    <w:rsid w:val="00F2651A"/>
    <w:rsid w:val="00F32A87"/>
    <w:rsid w:val="00F34554"/>
    <w:rsid w:val="00F41671"/>
    <w:rsid w:val="00F4270E"/>
    <w:rsid w:val="00F4528E"/>
    <w:rsid w:val="00F45AE8"/>
    <w:rsid w:val="00F4797D"/>
    <w:rsid w:val="00F51CC4"/>
    <w:rsid w:val="00F53719"/>
    <w:rsid w:val="00F62216"/>
    <w:rsid w:val="00F66BF4"/>
    <w:rsid w:val="00F733F4"/>
    <w:rsid w:val="00F74565"/>
    <w:rsid w:val="00F74973"/>
    <w:rsid w:val="00F8010A"/>
    <w:rsid w:val="00F82DA8"/>
    <w:rsid w:val="00F91BD8"/>
    <w:rsid w:val="00F94042"/>
    <w:rsid w:val="00F951E9"/>
    <w:rsid w:val="00F95C9C"/>
    <w:rsid w:val="00FA0847"/>
    <w:rsid w:val="00FA49EE"/>
    <w:rsid w:val="00FA5E87"/>
    <w:rsid w:val="00FB3088"/>
    <w:rsid w:val="00FB377C"/>
    <w:rsid w:val="00FC139F"/>
    <w:rsid w:val="00FC4248"/>
    <w:rsid w:val="00FC586C"/>
    <w:rsid w:val="00FD00FC"/>
    <w:rsid w:val="00FD1ABB"/>
    <w:rsid w:val="00FE39E9"/>
    <w:rsid w:val="00FE4D31"/>
    <w:rsid w:val="00FE5181"/>
    <w:rsid w:val="00FF34A6"/>
    <w:rsid w:val="00FF3D7F"/>
    <w:rsid w:val="00FF7770"/>
    <w:rsid w:val="0EFADEA3"/>
    <w:rsid w:val="4B3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57DE3A8-82C5-4748-A219-32584029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70"/>
  </w:style>
  <w:style w:type="paragraph" w:styleId="1">
    <w:name w:val="heading 1"/>
    <w:basedOn w:val="a0"/>
    <w:link w:val="10"/>
    <w:uiPriority w:val="1"/>
    <w:qFormat/>
    <w:rsid w:val="00162972"/>
    <w:pPr>
      <w:spacing w:before="600" w:after="240" w:line="276" w:lineRule="auto"/>
      <w:outlineLvl w:val="0"/>
    </w:pPr>
    <w:rPr>
      <w:rFonts w:eastAsia="Calibri"/>
      <w:b/>
      <w:sz w:val="24"/>
      <w:shd w:val="clear" w:color="auto" w:fill="FFFFFF"/>
    </w:rPr>
  </w:style>
  <w:style w:type="paragraph" w:styleId="2">
    <w:name w:val="heading 2"/>
    <w:basedOn w:val="a"/>
    <w:next w:val="a"/>
    <w:link w:val="20"/>
    <w:uiPriority w:val="1"/>
    <w:unhideWhenUsed/>
    <w:qFormat/>
    <w:rsid w:val="006B5DF6"/>
    <w:pPr>
      <w:widowControl w:val="0"/>
      <w:spacing w:before="240" w:after="120"/>
      <w:jc w:val="both"/>
      <w:outlineLvl w:val="1"/>
    </w:pPr>
    <w:rPr>
      <w:rFonts w:ascii="Arial" w:eastAsia="Calibri" w:hAnsi="Arial" w:cs="Arial"/>
      <w:b/>
      <w:szCs w:val="20"/>
      <w:shd w:val="clear" w:color="auto" w:fill="FFFFFF"/>
      <w:lang w:val="en-US"/>
    </w:rPr>
  </w:style>
  <w:style w:type="paragraph" w:styleId="3">
    <w:name w:val="heading 3"/>
    <w:basedOn w:val="2"/>
    <w:link w:val="30"/>
    <w:uiPriority w:val="1"/>
    <w:qFormat/>
    <w:rsid w:val="006B5DF6"/>
    <w:pPr>
      <w:spacing w:before="160" w:after="60"/>
      <w:outlineLvl w:val="2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Clips Body,Arial 16"/>
    <w:uiPriority w:val="1"/>
    <w:qFormat/>
    <w:rsid w:val="00EB7B67"/>
    <w:pPr>
      <w:widowControl w:val="0"/>
      <w:spacing w:after="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74D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,маркированный"/>
    <w:basedOn w:val="a"/>
    <w:link w:val="a8"/>
    <w:uiPriority w:val="34"/>
    <w:qFormat/>
    <w:rsid w:val="00670296"/>
    <w:pPr>
      <w:ind w:left="720"/>
      <w:contextualSpacing/>
    </w:pPr>
  </w:style>
  <w:style w:type="paragraph" w:styleId="a0">
    <w:name w:val="Body Text"/>
    <w:basedOn w:val="a"/>
    <w:link w:val="a9"/>
    <w:uiPriority w:val="1"/>
    <w:qFormat/>
    <w:rsid w:val="006B5DF6"/>
    <w:pPr>
      <w:widowControl w:val="0"/>
      <w:spacing w:before="120" w:after="12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9">
    <w:name w:val="Основной текст Знак"/>
    <w:basedOn w:val="a1"/>
    <w:link w:val="a0"/>
    <w:uiPriority w:val="1"/>
    <w:rsid w:val="006B5DF6"/>
    <w:rPr>
      <w:rFonts w:ascii="Arial" w:eastAsia="Times New Roman" w:hAnsi="Arial" w:cs="Arial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5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53814"/>
    <w:rPr>
      <w:rFonts w:ascii="Segoe UI" w:hAnsi="Segoe UI" w:cs="Segoe UI"/>
      <w:sz w:val="18"/>
      <w:szCs w:val="18"/>
    </w:rPr>
  </w:style>
  <w:style w:type="character" w:styleId="ac">
    <w:name w:val="Strong"/>
    <w:basedOn w:val="a1"/>
    <w:uiPriority w:val="22"/>
    <w:qFormat/>
    <w:rsid w:val="00C54B62"/>
    <w:rPr>
      <w:b/>
      <w:bCs/>
    </w:rPr>
  </w:style>
  <w:style w:type="table" w:styleId="ad">
    <w:name w:val="Table Grid"/>
    <w:basedOn w:val="a2"/>
    <w:uiPriority w:val="39"/>
    <w:rsid w:val="002048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D8170D"/>
    <w:rPr>
      <w:i/>
      <w:iCs/>
    </w:rPr>
  </w:style>
  <w:style w:type="paragraph" w:styleId="af">
    <w:name w:val="header"/>
    <w:basedOn w:val="a"/>
    <w:link w:val="af0"/>
    <w:uiPriority w:val="99"/>
    <w:unhideWhenUsed/>
    <w:rsid w:val="00B1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B15D8F"/>
  </w:style>
  <w:style w:type="paragraph" w:styleId="af1">
    <w:name w:val="footer"/>
    <w:basedOn w:val="a"/>
    <w:link w:val="af2"/>
    <w:uiPriority w:val="99"/>
    <w:unhideWhenUsed/>
    <w:rsid w:val="00B1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15D8F"/>
  </w:style>
  <w:style w:type="character" w:styleId="af3">
    <w:name w:val="annotation reference"/>
    <w:basedOn w:val="a1"/>
    <w:uiPriority w:val="99"/>
    <w:semiHidden/>
    <w:unhideWhenUsed/>
    <w:rsid w:val="00FF34A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F34A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FF34A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1B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1B0E"/>
    <w:rPr>
      <w:b/>
      <w:bCs/>
      <w:sz w:val="20"/>
      <w:szCs w:val="20"/>
    </w:rPr>
  </w:style>
  <w:style w:type="paragraph" w:customStyle="1" w:styleId="TableHeadingsRight">
    <w:name w:val="Table: Headings Right"/>
    <w:basedOn w:val="a"/>
    <w:uiPriority w:val="1"/>
    <w:qFormat/>
    <w:rsid w:val="006B5DF6"/>
    <w:pPr>
      <w:spacing w:after="0" w:line="240" w:lineRule="auto"/>
      <w:jc w:val="right"/>
    </w:pPr>
    <w:rPr>
      <w:rFonts w:ascii="Arial" w:eastAsia="Times New Roman" w:hAnsi="Arial" w:cs="Arial"/>
      <w:b/>
      <w:color w:val="000000"/>
      <w:sz w:val="18"/>
      <w:szCs w:val="18"/>
      <w:lang w:val="en-US"/>
    </w:rPr>
  </w:style>
  <w:style w:type="paragraph" w:customStyle="1" w:styleId="TableHeadingsLeft">
    <w:name w:val="Table: Headings Left"/>
    <w:basedOn w:val="TableHeadingsRight"/>
    <w:uiPriority w:val="1"/>
    <w:qFormat/>
    <w:rsid w:val="006B5DF6"/>
    <w:pPr>
      <w:jc w:val="left"/>
    </w:pPr>
    <w:rPr>
      <w:i/>
      <w:sz w:val="16"/>
    </w:rPr>
  </w:style>
  <w:style w:type="character" w:customStyle="1" w:styleId="10">
    <w:name w:val="Заголовок 1 Знак"/>
    <w:basedOn w:val="a1"/>
    <w:link w:val="1"/>
    <w:uiPriority w:val="1"/>
    <w:rsid w:val="00162972"/>
    <w:rPr>
      <w:rFonts w:ascii="Arial" w:eastAsia="Calibri" w:hAnsi="Arial" w:cs="Arial"/>
      <w:b/>
      <w:sz w:val="24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1"/>
    <w:rsid w:val="006B5DF6"/>
    <w:rPr>
      <w:rFonts w:ascii="Arial" w:eastAsia="Calibri" w:hAnsi="Arial" w:cs="Arial"/>
      <w:b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1"/>
    <w:rsid w:val="006B5DF6"/>
    <w:rPr>
      <w:rFonts w:ascii="Arial" w:eastAsia="Calibri" w:hAnsi="Arial" w:cs="Arial"/>
      <w:b/>
      <w:szCs w:val="20"/>
      <w:lang w:val="en-US"/>
    </w:rPr>
  </w:style>
  <w:style w:type="paragraph" w:styleId="af8">
    <w:name w:val="footnote text"/>
    <w:basedOn w:val="a"/>
    <w:link w:val="af9"/>
    <w:uiPriority w:val="99"/>
    <w:rsid w:val="006B5DF6"/>
    <w:pPr>
      <w:spacing w:after="0" w:line="240" w:lineRule="auto"/>
      <w:jc w:val="right"/>
    </w:pPr>
    <w:rPr>
      <w:rFonts w:ascii="Arial" w:eastAsia="Times New Roman" w:hAnsi="Arial" w:cs="Arial"/>
      <w:sz w:val="16"/>
      <w:szCs w:val="20"/>
      <w:lang w:val="en-GB" w:eastAsia="x-none"/>
    </w:rPr>
  </w:style>
  <w:style w:type="character" w:customStyle="1" w:styleId="af9">
    <w:name w:val="Текст сноски Знак"/>
    <w:basedOn w:val="a1"/>
    <w:link w:val="af8"/>
    <w:uiPriority w:val="99"/>
    <w:rsid w:val="006B5DF6"/>
    <w:rPr>
      <w:rFonts w:ascii="Arial" w:eastAsia="Times New Roman" w:hAnsi="Arial" w:cs="Arial"/>
      <w:sz w:val="16"/>
      <w:szCs w:val="20"/>
      <w:lang w:val="en-GB" w:eastAsia="x-none"/>
    </w:rPr>
  </w:style>
  <w:style w:type="paragraph" w:customStyle="1" w:styleId="TableFootnote">
    <w:name w:val="Table: Footnote"/>
    <w:aliases w:val="tf"/>
    <w:basedOn w:val="a"/>
    <w:next w:val="a"/>
    <w:uiPriority w:val="4"/>
    <w:rsid w:val="006B5DF6"/>
    <w:pPr>
      <w:widowControl w:val="0"/>
      <w:spacing w:after="0"/>
      <w:jc w:val="both"/>
    </w:pPr>
    <w:rPr>
      <w:rFonts w:ascii="Arial" w:eastAsia="Times New Roman" w:hAnsi="Arial" w:cs="Arial"/>
      <w:sz w:val="16"/>
      <w:lang w:val="en-US"/>
    </w:rPr>
  </w:style>
  <w:style w:type="paragraph" w:customStyle="1" w:styleId="TableValuesRight">
    <w:name w:val="Table: Values Right"/>
    <w:basedOn w:val="a"/>
    <w:uiPriority w:val="1"/>
    <w:qFormat/>
    <w:rsid w:val="006B5DF6"/>
    <w:pPr>
      <w:spacing w:after="0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TableValueLeft">
    <w:name w:val="Table: Value Left"/>
    <w:basedOn w:val="TableValuesRight"/>
    <w:uiPriority w:val="1"/>
    <w:qFormat/>
    <w:rsid w:val="006B5DF6"/>
    <w:pPr>
      <w:spacing w:line="259" w:lineRule="auto"/>
      <w:jc w:val="left"/>
    </w:pPr>
  </w:style>
  <w:style w:type="paragraph" w:customStyle="1" w:styleId="ay">
    <w:name w:val="ay"/>
    <w:basedOn w:val="a"/>
    <w:rsid w:val="00BF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0">
    <w:name w:val="ab"/>
    <w:basedOn w:val="a1"/>
    <w:rsid w:val="00BF393B"/>
  </w:style>
  <w:style w:type="character" w:customStyle="1" w:styleId="z">
    <w:name w:val="z"/>
    <w:basedOn w:val="a1"/>
    <w:rsid w:val="00BF393B"/>
  </w:style>
  <w:style w:type="character" w:customStyle="1" w:styleId="21">
    <w:name w:val="Основной текст (2)_"/>
    <w:basedOn w:val="a1"/>
    <w:link w:val="22"/>
    <w:rsid w:val="007F70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70B7"/>
    <w:pPr>
      <w:widowControl w:val="0"/>
      <w:shd w:val="clear" w:color="auto" w:fill="FFFFFF"/>
      <w:spacing w:before="300" w:after="60" w:line="413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tlid-translation">
    <w:name w:val="tlid-translation"/>
    <w:basedOn w:val="a1"/>
    <w:rsid w:val="005718A7"/>
  </w:style>
  <w:style w:type="character" w:styleId="afa">
    <w:name w:val="FollowedHyperlink"/>
    <w:basedOn w:val="a1"/>
    <w:uiPriority w:val="99"/>
    <w:semiHidden/>
    <w:unhideWhenUsed/>
    <w:rsid w:val="0091317B"/>
    <w:rPr>
      <w:color w:val="954F72" w:themeColor="followedHyperlink"/>
      <w:u w:val="single"/>
    </w:rPr>
  </w:style>
  <w:style w:type="character" w:customStyle="1" w:styleId="s0">
    <w:name w:val="s0"/>
    <w:basedOn w:val="a1"/>
    <w:rsid w:val="00BB33F4"/>
  </w:style>
  <w:style w:type="character" w:customStyle="1" w:styleId="s1">
    <w:name w:val="s1"/>
    <w:rsid w:val="00C54101"/>
    <w:rPr>
      <w:rFonts w:ascii="Times New Roman" w:hAnsi="Times New Roman" w:cs="Times New Roman" w:hint="default"/>
      <w:b/>
      <w:bCs/>
      <w:color w:val="000000"/>
    </w:rPr>
  </w:style>
  <w:style w:type="character" w:customStyle="1" w:styleId="a8">
    <w:name w:val="Абзац списка Знак"/>
    <w:aliases w:val="Абзац Знак,маркированный Знак"/>
    <w:basedOn w:val="a1"/>
    <w:link w:val="a7"/>
    <w:uiPriority w:val="34"/>
    <w:rsid w:val="00C5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zatompro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zatompro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kazatomprom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C174-B90B-4E94-B3FE-0A434C0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Кумисбек Гажайп</dc:creator>
  <cp:keywords/>
  <dc:description/>
  <cp:lastModifiedBy>Kuzetova Aiman</cp:lastModifiedBy>
  <cp:revision>5</cp:revision>
  <cp:lastPrinted>2019-04-24T04:15:00Z</cp:lastPrinted>
  <dcterms:created xsi:type="dcterms:W3CDTF">2019-04-30T03:57:00Z</dcterms:created>
  <dcterms:modified xsi:type="dcterms:W3CDTF">2019-10-17T05:33:00Z</dcterms:modified>
</cp:coreProperties>
</file>