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1D82" w14:textId="77777777" w:rsidR="00232089" w:rsidRDefault="00232089">
      <w:pPr>
        <w:pStyle w:val="a3"/>
        <w:spacing w:before="192"/>
        <w:rPr>
          <w:rFonts w:ascii="Times New Roman"/>
          <w:b w:val="0"/>
        </w:rPr>
      </w:pPr>
    </w:p>
    <w:p w14:paraId="1DA2A4D3" w14:textId="77777777" w:rsidR="00232089" w:rsidRDefault="00DA418D">
      <w:pPr>
        <w:pStyle w:val="a3"/>
        <w:ind w:right="1950"/>
        <w:jc w:val="right"/>
      </w:pPr>
      <w:r>
        <w:rPr>
          <w:noProof/>
        </w:rPr>
        <mc:AlternateContent>
          <mc:Choice Requires="wps">
            <w:drawing>
              <wp:anchor distT="0" distB="0" distL="0" distR="0" simplePos="0" relativeHeight="15728640" behindDoc="0" locked="0" layoutInCell="1" allowOverlap="1" wp14:anchorId="06F840BE" wp14:editId="7CD86F0B">
                <wp:simplePos x="0" y="0"/>
                <wp:positionH relativeFrom="page">
                  <wp:posOffset>665480</wp:posOffset>
                </wp:positionH>
                <wp:positionV relativeFrom="paragraph">
                  <wp:posOffset>-250050</wp:posOffset>
                </wp:positionV>
                <wp:extent cx="9128760" cy="184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506" y="0"/>
                              </a:moveTo>
                              <a:lnTo>
                                <a:pt x="0" y="0"/>
                              </a:lnTo>
                              <a:lnTo>
                                <a:pt x="0" y="18288"/>
                              </a:lnTo>
                              <a:lnTo>
                                <a:pt x="9128506" y="18288"/>
                              </a:lnTo>
                              <a:lnTo>
                                <a:pt x="912850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2EA3B8F" id="Graphic 4" o:spid="_x0000_s1026" style="position:absolute;margin-left:52.4pt;margin-top:-19.7pt;width:718.8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" path="m9128506,l,,,18288r9128506,l9128506,xe" fillcolor="gray" stroked="f">
                <v:path arrowok="t"/>
                <w10:wrap anchorx="page"/>
              </v:shape>
            </w:pict>
          </mc:Fallback>
        </mc:AlternateContent>
      </w:r>
      <w:r>
        <w:rPr>
          <w:spacing w:val="-2"/>
        </w:rPr>
        <w:t>Annex</w:t>
      </w:r>
      <w:r>
        <w:rPr>
          <w:spacing w:val="-6"/>
        </w:rPr>
        <w:t xml:space="preserve"> </w:t>
      </w:r>
      <w:r>
        <w:rPr>
          <w:spacing w:val="-10"/>
        </w:rPr>
        <w:t>8</w:t>
      </w:r>
    </w:p>
    <w:p w14:paraId="0399E6A8" w14:textId="77777777" w:rsidR="00232089" w:rsidRDefault="00DA418D">
      <w:pPr>
        <w:spacing w:before="118"/>
        <w:ind w:left="11710" w:right="495"/>
        <w:rPr>
          <w:sz w:val="20"/>
        </w:rPr>
      </w:pPr>
      <w:r>
        <w:rPr>
          <w:sz w:val="20"/>
        </w:rPr>
        <w:t>to</w:t>
      </w:r>
      <w:r>
        <w:rPr>
          <w:spacing w:val="-14"/>
          <w:sz w:val="20"/>
        </w:rPr>
        <w:t xml:space="preserve"> </w:t>
      </w:r>
      <w:r>
        <w:rPr>
          <w:sz w:val="20"/>
        </w:rPr>
        <w:t>Regulation</w:t>
      </w:r>
      <w:r>
        <w:rPr>
          <w:spacing w:val="-14"/>
          <w:sz w:val="20"/>
        </w:rPr>
        <w:t xml:space="preserve"> </w:t>
      </w:r>
      <w:r>
        <w:rPr>
          <w:sz w:val="20"/>
        </w:rPr>
        <w:t>on</w:t>
      </w:r>
      <w:r>
        <w:rPr>
          <w:spacing w:val="-14"/>
          <w:sz w:val="20"/>
        </w:rPr>
        <w:t xml:space="preserve"> </w:t>
      </w:r>
      <w:r>
        <w:rPr>
          <w:sz w:val="20"/>
        </w:rPr>
        <w:t xml:space="preserve">Clearing </w:t>
      </w:r>
      <w:r>
        <w:rPr>
          <w:spacing w:val="-2"/>
          <w:sz w:val="20"/>
        </w:rPr>
        <w:t>Participants</w:t>
      </w:r>
    </w:p>
    <w:p w14:paraId="42327F24" w14:textId="77777777" w:rsidR="00232089" w:rsidRDefault="00232089">
      <w:pPr>
        <w:rPr>
          <w:sz w:val="20"/>
        </w:rPr>
      </w:pPr>
    </w:p>
    <w:p w14:paraId="26446631" w14:textId="77777777" w:rsidR="00232089" w:rsidRDefault="00232089">
      <w:pPr>
        <w:spacing w:before="11"/>
        <w:rPr>
          <w:sz w:val="20"/>
        </w:rPr>
      </w:pPr>
    </w:p>
    <w:p w14:paraId="29111EAC" w14:textId="77777777" w:rsidR="00232089" w:rsidRDefault="00DA418D">
      <w:pPr>
        <w:pStyle w:val="a4"/>
      </w:pPr>
      <w:r>
        <w:rPr>
          <w:color w:val="800000"/>
        </w:rPr>
        <w:t>L</w:t>
      </w:r>
      <w:r>
        <w:rPr>
          <w:color w:val="800000"/>
          <w:spacing w:val="-13"/>
        </w:rPr>
        <w:t xml:space="preserve"> </w:t>
      </w:r>
      <w:r>
        <w:rPr>
          <w:color w:val="800000"/>
        </w:rPr>
        <w:t>I</w:t>
      </w:r>
      <w:r>
        <w:rPr>
          <w:color w:val="800000"/>
          <w:spacing w:val="-9"/>
        </w:rPr>
        <w:t xml:space="preserve"> </w:t>
      </w:r>
      <w:r>
        <w:rPr>
          <w:color w:val="800000"/>
        </w:rPr>
        <w:t>S</w:t>
      </w:r>
      <w:r>
        <w:rPr>
          <w:color w:val="800000"/>
          <w:spacing w:val="-13"/>
        </w:rPr>
        <w:t xml:space="preserve"> </w:t>
      </w:r>
      <w:r>
        <w:rPr>
          <w:color w:val="800000"/>
          <w:spacing w:val="-10"/>
        </w:rPr>
        <w:t>T</w:t>
      </w:r>
    </w:p>
    <w:p w14:paraId="10D28128" w14:textId="77777777" w:rsidR="00232089" w:rsidRDefault="00DA418D">
      <w:pPr>
        <w:spacing w:before="119"/>
        <w:ind w:left="2350" w:right="2289"/>
        <w:jc w:val="center"/>
        <w:rPr>
          <w:rFonts w:ascii="Times New Roman" w:hAnsi="Times New Roman"/>
          <w:b/>
          <w:sz w:val="24"/>
        </w:rPr>
      </w:pPr>
      <w:r>
        <w:rPr>
          <w:rFonts w:ascii="Times New Roman" w:hAnsi="Times New Roman"/>
          <w:b/>
          <w:color w:val="800000"/>
          <w:sz w:val="24"/>
        </w:rPr>
        <w:t>of</w:t>
      </w:r>
      <w:r>
        <w:rPr>
          <w:rFonts w:ascii="Times New Roman" w:hAnsi="Times New Roman"/>
          <w:b/>
          <w:color w:val="800000"/>
          <w:spacing w:val="-8"/>
          <w:sz w:val="24"/>
        </w:rPr>
        <w:t xml:space="preserve"> </w:t>
      </w:r>
      <w:r>
        <w:rPr>
          <w:rFonts w:ascii="Times New Roman" w:hAnsi="Times New Roman"/>
          <w:b/>
          <w:color w:val="800000"/>
          <w:sz w:val="24"/>
        </w:rPr>
        <w:t>documents</w:t>
      </w:r>
      <w:r>
        <w:rPr>
          <w:rFonts w:ascii="Times New Roman" w:hAnsi="Times New Roman"/>
          <w:b/>
          <w:color w:val="800000"/>
          <w:spacing w:val="-4"/>
          <w:sz w:val="24"/>
        </w:rPr>
        <w:t xml:space="preserve"> </w:t>
      </w:r>
      <w:r>
        <w:rPr>
          <w:rFonts w:ascii="Times New Roman" w:hAnsi="Times New Roman"/>
          <w:b/>
          <w:color w:val="800000"/>
          <w:sz w:val="24"/>
        </w:rPr>
        <w:t>to</w:t>
      </w:r>
      <w:r>
        <w:rPr>
          <w:rFonts w:ascii="Times New Roman" w:hAnsi="Times New Roman"/>
          <w:b/>
          <w:color w:val="800000"/>
          <w:spacing w:val="-3"/>
          <w:sz w:val="24"/>
        </w:rPr>
        <w:t xml:space="preserve"> </w:t>
      </w:r>
      <w:r>
        <w:rPr>
          <w:rFonts w:ascii="Times New Roman" w:hAnsi="Times New Roman"/>
          <w:b/>
          <w:color w:val="800000"/>
          <w:sz w:val="24"/>
        </w:rPr>
        <w:t>be</w:t>
      </w:r>
      <w:r>
        <w:rPr>
          <w:rFonts w:ascii="Times New Roman" w:hAnsi="Times New Roman"/>
          <w:b/>
          <w:color w:val="800000"/>
          <w:spacing w:val="-5"/>
          <w:sz w:val="24"/>
        </w:rPr>
        <w:t xml:space="preserve"> </w:t>
      </w:r>
      <w:r>
        <w:rPr>
          <w:rFonts w:ascii="Times New Roman" w:hAnsi="Times New Roman"/>
          <w:b/>
          <w:color w:val="800000"/>
          <w:sz w:val="24"/>
        </w:rPr>
        <w:t>submitted</w:t>
      </w:r>
      <w:r>
        <w:rPr>
          <w:rFonts w:ascii="Times New Roman" w:hAnsi="Times New Roman"/>
          <w:b/>
          <w:color w:val="800000"/>
          <w:spacing w:val="-8"/>
          <w:sz w:val="24"/>
        </w:rPr>
        <w:t xml:space="preserve"> </w:t>
      </w:r>
      <w:r>
        <w:rPr>
          <w:rFonts w:ascii="Times New Roman" w:hAnsi="Times New Roman"/>
          <w:b/>
          <w:color w:val="800000"/>
          <w:sz w:val="24"/>
        </w:rPr>
        <w:t>by</w:t>
      </w:r>
      <w:r>
        <w:rPr>
          <w:rFonts w:ascii="Times New Roman" w:hAnsi="Times New Roman"/>
          <w:b/>
          <w:color w:val="800000"/>
          <w:spacing w:val="-7"/>
          <w:sz w:val="24"/>
        </w:rPr>
        <w:t xml:space="preserve"> </w:t>
      </w:r>
      <w:r>
        <w:rPr>
          <w:rFonts w:ascii="Times New Roman" w:hAnsi="Times New Roman"/>
          <w:b/>
          <w:color w:val="800000"/>
          <w:sz w:val="24"/>
        </w:rPr>
        <w:t>clearing</w:t>
      </w:r>
      <w:r>
        <w:rPr>
          <w:rFonts w:ascii="Times New Roman" w:hAnsi="Times New Roman"/>
          <w:b/>
          <w:color w:val="800000"/>
          <w:spacing w:val="-4"/>
          <w:sz w:val="24"/>
        </w:rPr>
        <w:t xml:space="preserve"> </w:t>
      </w:r>
      <w:r>
        <w:rPr>
          <w:rFonts w:ascii="Times New Roman" w:hAnsi="Times New Roman"/>
          <w:b/>
          <w:color w:val="800000"/>
          <w:sz w:val="24"/>
        </w:rPr>
        <w:t>participants</w:t>
      </w:r>
      <w:r>
        <w:rPr>
          <w:rFonts w:ascii="Times New Roman" w:hAnsi="Times New Roman"/>
          <w:b/>
          <w:color w:val="800000"/>
          <w:spacing w:val="-4"/>
          <w:sz w:val="24"/>
        </w:rPr>
        <w:t xml:space="preserve"> </w:t>
      </w:r>
      <w:r>
        <w:rPr>
          <w:rFonts w:ascii="Times New Roman" w:hAnsi="Times New Roman"/>
          <w:b/>
          <w:color w:val="800000"/>
          <w:sz w:val="24"/>
        </w:rPr>
        <w:t>–</w:t>
      </w:r>
      <w:r>
        <w:rPr>
          <w:rFonts w:ascii="Times New Roman" w:hAnsi="Times New Roman"/>
          <w:b/>
          <w:color w:val="800000"/>
          <w:spacing w:val="-4"/>
          <w:sz w:val="24"/>
        </w:rPr>
        <w:t xml:space="preserve"> </w:t>
      </w:r>
      <w:r>
        <w:rPr>
          <w:rFonts w:ascii="Times New Roman" w:hAnsi="Times New Roman"/>
          <w:b/>
          <w:color w:val="800000"/>
          <w:sz w:val="24"/>
        </w:rPr>
        <w:t>foreign</w:t>
      </w:r>
      <w:r>
        <w:rPr>
          <w:rFonts w:ascii="Times New Roman" w:hAnsi="Times New Roman"/>
          <w:b/>
          <w:color w:val="800000"/>
          <w:spacing w:val="-3"/>
          <w:sz w:val="24"/>
        </w:rPr>
        <w:t xml:space="preserve"> </w:t>
      </w:r>
      <w:r>
        <w:rPr>
          <w:rFonts w:ascii="Times New Roman" w:hAnsi="Times New Roman"/>
          <w:b/>
          <w:color w:val="800000"/>
          <w:sz w:val="24"/>
        </w:rPr>
        <w:t>legal</w:t>
      </w:r>
      <w:r>
        <w:rPr>
          <w:rFonts w:ascii="Times New Roman" w:hAnsi="Times New Roman"/>
          <w:b/>
          <w:color w:val="800000"/>
          <w:spacing w:val="-4"/>
          <w:sz w:val="24"/>
        </w:rPr>
        <w:t xml:space="preserve"> </w:t>
      </w:r>
      <w:r>
        <w:rPr>
          <w:rFonts w:ascii="Times New Roman" w:hAnsi="Times New Roman"/>
          <w:b/>
          <w:color w:val="800000"/>
          <w:sz w:val="24"/>
        </w:rPr>
        <w:t>entities,</w:t>
      </w:r>
      <w:r>
        <w:rPr>
          <w:rFonts w:ascii="Times New Roman" w:hAnsi="Times New Roman"/>
          <w:b/>
          <w:color w:val="800000"/>
          <w:spacing w:val="-4"/>
          <w:sz w:val="24"/>
        </w:rPr>
        <w:t xml:space="preserve"> </w:t>
      </w:r>
      <w:r>
        <w:rPr>
          <w:rFonts w:ascii="Times New Roman" w:hAnsi="Times New Roman"/>
          <w:b/>
          <w:color w:val="800000"/>
          <w:sz w:val="24"/>
        </w:rPr>
        <w:t>including electronic trading system participants and AIFC participants</w:t>
      </w:r>
    </w:p>
    <w:p w14:paraId="76B198BF" w14:textId="77777777" w:rsidR="00232089" w:rsidRDefault="00DA418D">
      <w:pPr>
        <w:ind w:right="1853"/>
        <w:jc w:val="right"/>
        <w:rPr>
          <w:rFonts w:ascii="Arial"/>
          <w:i/>
          <w:sz w:val="20"/>
        </w:rPr>
      </w:pPr>
      <w:r>
        <w:rPr>
          <w:rFonts w:ascii="Arial"/>
          <w:i/>
          <w:color w:val="0000FF"/>
          <w:sz w:val="20"/>
        </w:rPr>
        <w:t>(</w:t>
      </w:r>
      <w:proofErr w:type="gramStart"/>
      <w:r>
        <w:rPr>
          <w:rFonts w:ascii="Arial"/>
          <w:i/>
          <w:color w:val="0000FF"/>
          <w:sz w:val="20"/>
        </w:rPr>
        <w:t>this</w:t>
      </w:r>
      <w:proofErr w:type="gramEnd"/>
      <w:r>
        <w:rPr>
          <w:rFonts w:ascii="Arial"/>
          <w:i/>
          <w:color w:val="0000FF"/>
          <w:spacing w:val="-7"/>
          <w:sz w:val="20"/>
        </w:rPr>
        <w:t xml:space="preserve"> </w:t>
      </w:r>
      <w:r>
        <w:rPr>
          <w:rFonts w:ascii="Arial"/>
          <w:i/>
          <w:color w:val="0000FF"/>
          <w:sz w:val="20"/>
        </w:rPr>
        <w:t>heading</w:t>
      </w:r>
      <w:r>
        <w:rPr>
          <w:rFonts w:ascii="Arial"/>
          <w:i/>
          <w:color w:val="0000FF"/>
          <w:spacing w:val="-6"/>
          <w:sz w:val="20"/>
        </w:rPr>
        <w:t xml:space="preserve"> </w:t>
      </w:r>
      <w:r>
        <w:rPr>
          <w:rFonts w:ascii="Arial"/>
          <w:i/>
          <w:color w:val="0000FF"/>
          <w:sz w:val="20"/>
        </w:rPr>
        <w:t>was</w:t>
      </w:r>
      <w:r>
        <w:rPr>
          <w:rFonts w:ascii="Arial"/>
          <w:i/>
          <w:color w:val="0000FF"/>
          <w:spacing w:val="-7"/>
          <w:sz w:val="20"/>
        </w:rPr>
        <w:t xml:space="preserve"> </w:t>
      </w:r>
      <w:r>
        <w:rPr>
          <w:rFonts w:ascii="Arial"/>
          <w:i/>
          <w:color w:val="0000FF"/>
          <w:sz w:val="20"/>
        </w:rPr>
        <w:t>changed</w:t>
      </w:r>
      <w:r>
        <w:rPr>
          <w:rFonts w:ascii="Arial"/>
          <w:i/>
          <w:color w:val="0000FF"/>
          <w:spacing w:val="-1"/>
          <w:sz w:val="20"/>
        </w:rPr>
        <w:t xml:space="preserve"> </w:t>
      </w:r>
      <w:r>
        <w:rPr>
          <w:rFonts w:ascii="Arial"/>
          <w:i/>
          <w:color w:val="0000FF"/>
          <w:sz w:val="20"/>
        </w:rPr>
        <w:t>following</w:t>
      </w:r>
      <w:r>
        <w:rPr>
          <w:rFonts w:ascii="Arial"/>
          <w:i/>
          <w:color w:val="0000FF"/>
          <w:spacing w:val="-6"/>
          <w:sz w:val="20"/>
        </w:rPr>
        <w:t xml:space="preserve"> </w:t>
      </w:r>
      <w:r>
        <w:rPr>
          <w:rFonts w:ascii="Arial"/>
          <w:i/>
          <w:color w:val="0000FF"/>
          <w:sz w:val="20"/>
        </w:rPr>
        <w:t>a</w:t>
      </w:r>
      <w:r>
        <w:rPr>
          <w:rFonts w:ascii="Arial"/>
          <w:i/>
          <w:color w:val="0000FF"/>
          <w:spacing w:val="-7"/>
          <w:sz w:val="20"/>
        </w:rPr>
        <w:t xml:space="preserve"> </w:t>
      </w:r>
      <w:r>
        <w:rPr>
          <w:rFonts w:ascii="Arial"/>
          <w:i/>
          <w:color w:val="0000FF"/>
          <w:sz w:val="20"/>
        </w:rPr>
        <w:t>decision</w:t>
      </w:r>
      <w:r>
        <w:rPr>
          <w:rFonts w:ascii="Arial"/>
          <w:i/>
          <w:color w:val="0000FF"/>
          <w:spacing w:val="-7"/>
          <w:sz w:val="20"/>
        </w:rPr>
        <w:t xml:space="preserve"> </w:t>
      </w:r>
      <w:r>
        <w:rPr>
          <w:rFonts w:ascii="Arial"/>
          <w:i/>
          <w:color w:val="0000FF"/>
          <w:sz w:val="20"/>
        </w:rPr>
        <w:t>of</w:t>
      </w:r>
      <w:r>
        <w:rPr>
          <w:rFonts w:ascii="Arial"/>
          <w:i/>
          <w:color w:val="0000FF"/>
          <w:spacing w:val="-5"/>
          <w:sz w:val="20"/>
        </w:rPr>
        <w:t xml:space="preserve"> </w:t>
      </w:r>
      <w:r>
        <w:rPr>
          <w:rFonts w:ascii="Arial"/>
          <w:i/>
          <w:color w:val="0000FF"/>
          <w:sz w:val="20"/>
        </w:rPr>
        <w:t>the</w:t>
      </w:r>
      <w:r>
        <w:rPr>
          <w:rFonts w:ascii="Arial"/>
          <w:i/>
          <w:color w:val="0000FF"/>
          <w:spacing w:val="-4"/>
          <w:sz w:val="20"/>
        </w:rPr>
        <w:t xml:space="preserve"> </w:t>
      </w:r>
      <w:r>
        <w:rPr>
          <w:rFonts w:ascii="Arial"/>
          <w:i/>
          <w:color w:val="0000FF"/>
          <w:sz w:val="20"/>
        </w:rPr>
        <w:t>Board</w:t>
      </w:r>
      <w:r>
        <w:rPr>
          <w:rFonts w:ascii="Arial"/>
          <w:i/>
          <w:color w:val="0000FF"/>
          <w:spacing w:val="-6"/>
          <w:sz w:val="20"/>
        </w:rPr>
        <w:t xml:space="preserve"> </w:t>
      </w:r>
      <w:r>
        <w:rPr>
          <w:rFonts w:ascii="Arial"/>
          <w:i/>
          <w:color w:val="0000FF"/>
          <w:sz w:val="20"/>
        </w:rPr>
        <w:t>of</w:t>
      </w:r>
      <w:r>
        <w:rPr>
          <w:rFonts w:ascii="Arial"/>
          <w:i/>
          <w:color w:val="0000FF"/>
          <w:spacing w:val="-7"/>
          <w:sz w:val="20"/>
        </w:rPr>
        <w:t xml:space="preserve"> </w:t>
      </w:r>
      <w:r>
        <w:rPr>
          <w:rFonts w:ascii="Arial"/>
          <w:i/>
          <w:color w:val="0000FF"/>
          <w:sz w:val="20"/>
        </w:rPr>
        <w:t>Directors</w:t>
      </w:r>
      <w:r>
        <w:rPr>
          <w:rFonts w:ascii="Arial"/>
          <w:i/>
          <w:color w:val="0000FF"/>
          <w:spacing w:val="-5"/>
          <w:sz w:val="20"/>
        </w:rPr>
        <w:t xml:space="preserve"> </w:t>
      </w:r>
      <w:r>
        <w:rPr>
          <w:rFonts w:ascii="Arial"/>
          <w:i/>
          <w:color w:val="0000FF"/>
          <w:sz w:val="20"/>
        </w:rPr>
        <w:t>of</w:t>
      </w:r>
      <w:r>
        <w:rPr>
          <w:rFonts w:ascii="Arial"/>
          <w:i/>
          <w:color w:val="0000FF"/>
          <w:spacing w:val="-6"/>
          <w:sz w:val="20"/>
        </w:rPr>
        <w:t xml:space="preserve"> </w:t>
      </w:r>
      <w:r>
        <w:rPr>
          <w:rFonts w:ascii="Arial"/>
          <w:i/>
          <w:color w:val="0000FF"/>
          <w:sz w:val="20"/>
        </w:rPr>
        <w:t>the</w:t>
      </w:r>
      <w:r>
        <w:rPr>
          <w:rFonts w:ascii="Arial"/>
          <w:i/>
          <w:color w:val="0000FF"/>
          <w:spacing w:val="-3"/>
          <w:sz w:val="20"/>
        </w:rPr>
        <w:t xml:space="preserve"> </w:t>
      </w:r>
      <w:r>
        <w:rPr>
          <w:rFonts w:ascii="Arial"/>
          <w:i/>
          <w:color w:val="0000FF"/>
          <w:sz w:val="20"/>
        </w:rPr>
        <w:t>Clearing</w:t>
      </w:r>
      <w:r>
        <w:rPr>
          <w:rFonts w:ascii="Arial"/>
          <w:i/>
          <w:color w:val="0000FF"/>
          <w:spacing w:val="-7"/>
          <w:sz w:val="20"/>
        </w:rPr>
        <w:t xml:space="preserve"> </w:t>
      </w:r>
      <w:r>
        <w:rPr>
          <w:rFonts w:ascii="Arial"/>
          <w:i/>
          <w:color w:val="0000FF"/>
          <w:sz w:val="20"/>
        </w:rPr>
        <w:t>Centre</w:t>
      </w:r>
      <w:r>
        <w:rPr>
          <w:rFonts w:ascii="Arial"/>
          <w:i/>
          <w:color w:val="0000FF"/>
          <w:spacing w:val="-6"/>
          <w:sz w:val="20"/>
        </w:rPr>
        <w:t xml:space="preserve"> </w:t>
      </w:r>
      <w:r>
        <w:rPr>
          <w:rFonts w:ascii="Arial"/>
          <w:i/>
          <w:color w:val="0000FF"/>
          <w:sz w:val="20"/>
        </w:rPr>
        <w:t>dated</w:t>
      </w:r>
      <w:r>
        <w:rPr>
          <w:rFonts w:ascii="Arial"/>
          <w:i/>
          <w:color w:val="0000FF"/>
          <w:spacing w:val="-8"/>
          <w:sz w:val="20"/>
        </w:rPr>
        <w:t xml:space="preserve"> </w:t>
      </w:r>
      <w:r>
        <w:rPr>
          <w:rFonts w:ascii="Arial"/>
          <w:i/>
          <w:color w:val="0000FF"/>
          <w:sz w:val="20"/>
        </w:rPr>
        <w:t>December</w:t>
      </w:r>
      <w:r>
        <w:rPr>
          <w:rFonts w:ascii="Arial"/>
          <w:i/>
          <w:color w:val="0000FF"/>
          <w:spacing w:val="-7"/>
          <w:sz w:val="20"/>
        </w:rPr>
        <w:t xml:space="preserve"> </w:t>
      </w:r>
      <w:r>
        <w:rPr>
          <w:rFonts w:ascii="Arial"/>
          <w:i/>
          <w:color w:val="0000FF"/>
          <w:sz w:val="20"/>
        </w:rPr>
        <w:t>3,</w:t>
      </w:r>
      <w:r>
        <w:rPr>
          <w:rFonts w:ascii="Arial"/>
          <w:i/>
          <w:color w:val="0000FF"/>
          <w:spacing w:val="-7"/>
          <w:sz w:val="20"/>
        </w:rPr>
        <w:t xml:space="preserve"> </w:t>
      </w:r>
      <w:r>
        <w:rPr>
          <w:rFonts w:ascii="Arial"/>
          <w:i/>
          <w:color w:val="0000FF"/>
          <w:spacing w:val="-2"/>
          <w:sz w:val="20"/>
        </w:rPr>
        <w:t>2024)</w:t>
      </w:r>
    </w:p>
    <w:p w14:paraId="163DC097" w14:textId="77777777" w:rsidR="00232089" w:rsidRDefault="00232089">
      <w:pPr>
        <w:pStyle w:val="a3"/>
        <w:spacing w:before="121"/>
        <w:rPr>
          <w:b w:val="0"/>
          <w:i/>
        </w:rPr>
      </w:pPr>
    </w:p>
    <w:p w14:paraId="5A12153B" w14:textId="77777777" w:rsidR="00232089" w:rsidRDefault="00DA418D">
      <w:pPr>
        <w:pStyle w:val="a3"/>
        <w:ind w:left="1785" w:right="1792"/>
        <w:jc w:val="center"/>
      </w:pPr>
      <w:r>
        <w:t>Table</w:t>
      </w:r>
      <w:r>
        <w:rPr>
          <w:spacing w:val="-11"/>
        </w:rPr>
        <w:t xml:space="preserve"> </w:t>
      </w:r>
      <w:r>
        <w:t>1.</w:t>
      </w:r>
      <w:r>
        <w:rPr>
          <w:spacing w:val="-6"/>
        </w:rPr>
        <w:t xml:space="preserve"> </w:t>
      </w:r>
      <w:r>
        <w:t>Periodic</w:t>
      </w:r>
      <w:r>
        <w:rPr>
          <w:spacing w:val="-6"/>
        </w:rPr>
        <w:t xml:space="preserve"> </w:t>
      </w:r>
      <w:r>
        <w:t>reporting</w:t>
      </w:r>
      <w:r>
        <w:rPr>
          <w:spacing w:val="-7"/>
        </w:rPr>
        <w:t xml:space="preserve"> </w:t>
      </w:r>
      <w:r>
        <w:t>to</w:t>
      </w:r>
      <w:r>
        <w:rPr>
          <w:spacing w:val="-10"/>
        </w:rPr>
        <w:t xml:space="preserve"> </w:t>
      </w:r>
      <w:r>
        <w:t>be</w:t>
      </w:r>
      <w:r>
        <w:rPr>
          <w:spacing w:val="-9"/>
        </w:rPr>
        <w:t xml:space="preserve"> </w:t>
      </w:r>
      <w:r>
        <w:t>submitted</w:t>
      </w:r>
      <w:r>
        <w:rPr>
          <w:spacing w:val="-8"/>
        </w:rPr>
        <w:t xml:space="preserve"> </w:t>
      </w:r>
      <w:r>
        <w:t>annually</w:t>
      </w:r>
      <w:r>
        <w:rPr>
          <w:spacing w:val="-6"/>
        </w:rPr>
        <w:t xml:space="preserve"> </w:t>
      </w:r>
      <w:r>
        <w:t>no</w:t>
      </w:r>
      <w:r>
        <w:rPr>
          <w:spacing w:val="-3"/>
        </w:rPr>
        <w:t xml:space="preserve"> </w:t>
      </w:r>
      <w:r>
        <w:t>later</w:t>
      </w:r>
      <w:r>
        <w:rPr>
          <w:spacing w:val="-4"/>
        </w:rPr>
        <w:t xml:space="preserve"> </w:t>
      </w:r>
      <w:r>
        <w:t>than</w:t>
      </w:r>
      <w:r>
        <w:rPr>
          <w:spacing w:val="-4"/>
        </w:rPr>
        <w:t xml:space="preserve"> </w:t>
      </w:r>
      <w:r>
        <w:t>June</w:t>
      </w:r>
      <w:r>
        <w:rPr>
          <w:spacing w:val="-2"/>
        </w:rPr>
        <w:t xml:space="preserve"> </w:t>
      </w:r>
      <w:r>
        <w:t>30</w:t>
      </w:r>
      <w:r>
        <w:rPr>
          <w:spacing w:val="-4"/>
        </w:rPr>
        <w:t xml:space="preserve"> </w:t>
      </w:r>
      <w:r>
        <w:t>of the</w:t>
      </w:r>
      <w:r>
        <w:rPr>
          <w:spacing w:val="-4"/>
        </w:rPr>
        <w:t xml:space="preserve"> </w:t>
      </w:r>
      <w:r>
        <w:t>year</w:t>
      </w:r>
      <w:r>
        <w:rPr>
          <w:spacing w:val="-4"/>
        </w:rPr>
        <w:t xml:space="preserve"> </w:t>
      </w:r>
      <w:r>
        <w:t>following</w:t>
      </w:r>
      <w:r>
        <w:rPr>
          <w:spacing w:val="-3"/>
        </w:rPr>
        <w:t xml:space="preserve"> </w:t>
      </w:r>
      <w:r>
        <w:t>the</w:t>
      </w:r>
      <w:r>
        <w:rPr>
          <w:spacing w:val="-4"/>
        </w:rPr>
        <w:t xml:space="preserve"> </w:t>
      </w:r>
      <w:r>
        <w:t>reporting</w:t>
      </w:r>
      <w:r>
        <w:rPr>
          <w:spacing w:val="-3"/>
        </w:rPr>
        <w:t xml:space="preserve"> </w:t>
      </w:r>
      <w:r>
        <w:t>year, or no later than the date established by the regulatory authority of the state or jurisdiction</w:t>
      </w:r>
    </w:p>
    <w:p w14:paraId="02C55101" w14:textId="77777777" w:rsidR="00232089" w:rsidRDefault="00DA418D">
      <w:pPr>
        <w:pStyle w:val="a3"/>
        <w:spacing w:line="228" w:lineRule="exact"/>
        <w:ind w:left="2350" w:right="2358"/>
        <w:jc w:val="center"/>
      </w:pPr>
      <w:r>
        <w:t>under</w:t>
      </w:r>
      <w:r>
        <w:rPr>
          <w:spacing w:val="-9"/>
        </w:rPr>
        <w:t xml:space="preserve"> </w:t>
      </w:r>
      <w:r>
        <w:t>whose</w:t>
      </w:r>
      <w:r>
        <w:rPr>
          <w:spacing w:val="-8"/>
        </w:rPr>
        <w:t xml:space="preserve"> </w:t>
      </w:r>
      <w:r>
        <w:t>laws</w:t>
      </w:r>
      <w:r>
        <w:rPr>
          <w:spacing w:val="-7"/>
        </w:rPr>
        <w:t xml:space="preserve"> </w:t>
      </w:r>
      <w:r>
        <w:t>the</w:t>
      </w:r>
      <w:r>
        <w:rPr>
          <w:spacing w:val="-7"/>
        </w:rPr>
        <w:t xml:space="preserve"> </w:t>
      </w:r>
      <w:r>
        <w:t>clearing</w:t>
      </w:r>
      <w:r>
        <w:rPr>
          <w:spacing w:val="-7"/>
        </w:rPr>
        <w:t xml:space="preserve"> </w:t>
      </w:r>
      <w:r>
        <w:t>participant</w:t>
      </w:r>
      <w:r>
        <w:rPr>
          <w:spacing w:val="-6"/>
        </w:rPr>
        <w:t xml:space="preserve"> </w:t>
      </w:r>
      <w:r>
        <w:t>was</w:t>
      </w:r>
      <w:r>
        <w:rPr>
          <w:spacing w:val="-7"/>
        </w:rPr>
        <w:t xml:space="preserve"> </w:t>
      </w:r>
      <w:r>
        <w:rPr>
          <w:spacing w:val="-2"/>
        </w:rPr>
        <w:t>established</w:t>
      </w:r>
    </w:p>
    <w:p w14:paraId="66C13B4C" w14:textId="77777777" w:rsidR="00232089" w:rsidRDefault="00DA418D">
      <w:pPr>
        <w:spacing w:before="121"/>
        <w:ind w:left="1785" w:right="1794"/>
        <w:jc w:val="center"/>
        <w:rPr>
          <w:rFonts w:ascii="Arial"/>
          <w:i/>
          <w:sz w:val="20"/>
        </w:rPr>
      </w:pPr>
      <w:r>
        <w:rPr>
          <w:rFonts w:ascii="Arial"/>
          <w:i/>
          <w:color w:val="0000FF"/>
          <w:sz w:val="20"/>
        </w:rPr>
        <w:t>(</w:t>
      </w:r>
      <w:proofErr w:type="gramStart"/>
      <w:r>
        <w:rPr>
          <w:rFonts w:ascii="Arial"/>
          <w:i/>
          <w:color w:val="0000FF"/>
          <w:sz w:val="20"/>
        </w:rPr>
        <w:t>this</w:t>
      </w:r>
      <w:proofErr w:type="gramEnd"/>
      <w:r>
        <w:rPr>
          <w:rFonts w:ascii="Arial"/>
          <w:i/>
          <w:color w:val="0000FF"/>
          <w:spacing w:val="-7"/>
          <w:sz w:val="20"/>
        </w:rPr>
        <w:t xml:space="preserve"> </w:t>
      </w:r>
      <w:r>
        <w:rPr>
          <w:rFonts w:ascii="Arial"/>
          <w:i/>
          <w:color w:val="0000FF"/>
          <w:sz w:val="20"/>
        </w:rPr>
        <w:t>heading</w:t>
      </w:r>
      <w:r>
        <w:rPr>
          <w:rFonts w:ascii="Arial"/>
          <w:i/>
          <w:color w:val="0000FF"/>
          <w:spacing w:val="-6"/>
          <w:sz w:val="20"/>
        </w:rPr>
        <w:t xml:space="preserve"> </w:t>
      </w:r>
      <w:r>
        <w:rPr>
          <w:rFonts w:ascii="Arial"/>
          <w:i/>
          <w:color w:val="0000FF"/>
          <w:sz w:val="20"/>
        </w:rPr>
        <w:t>was</w:t>
      </w:r>
      <w:r>
        <w:rPr>
          <w:rFonts w:ascii="Arial"/>
          <w:i/>
          <w:color w:val="0000FF"/>
          <w:spacing w:val="-7"/>
          <w:sz w:val="20"/>
        </w:rPr>
        <w:t xml:space="preserve"> </w:t>
      </w:r>
      <w:r>
        <w:rPr>
          <w:rFonts w:ascii="Arial"/>
          <w:i/>
          <w:color w:val="0000FF"/>
          <w:sz w:val="20"/>
        </w:rPr>
        <w:t>changed</w:t>
      </w:r>
      <w:r>
        <w:rPr>
          <w:rFonts w:ascii="Arial"/>
          <w:i/>
          <w:color w:val="0000FF"/>
          <w:spacing w:val="-1"/>
          <w:sz w:val="20"/>
        </w:rPr>
        <w:t xml:space="preserve"> </w:t>
      </w:r>
      <w:r>
        <w:rPr>
          <w:rFonts w:ascii="Arial"/>
          <w:i/>
          <w:color w:val="0000FF"/>
          <w:sz w:val="20"/>
        </w:rPr>
        <w:t>following</w:t>
      </w:r>
      <w:r>
        <w:rPr>
          <w:rFonts w:ascii="Arial"/>
          <w:i/>
          <w:color w:val="0000FF"/>
          <w:spacing w:val="-7"/>
          <w:sz w:val="20"/>
        </w:rPr>
        <w:t xml:space="preserve"> </w:t>
      </w:r>
      <w:r>
        <w:rPr>
          <w:rFonts w:ascii="Arial"/>
          <w:i/>
          <w:color w:val="0000FF"/>
          <w:sz w:val="20"/>
        </w:rPr>
        <w:t>a</w:t>
      </w:r>
      <w:r>
        <w:rPr>
          <w:rFonts w:ascii="Arial"/>
          <w:i/>
          <w:color w:val="0000FF"/>
          <w:spacing w:val="-7"/>
          <w:sz w:val="20"/>
        </w:rPr>
        <w:t xml:space="preserve"> </w:t>
      </w:r>
      <w:r>
        <w:rPr>
          <w:rFonts w:ascii="Arial"/>
          <w:i/>
          <w:color w:val="0000FF"/>
          <w:sz w:val="20"/>
        </w:rPr>
        <w:t>decision</w:t>
      </w:r>
      <w:r>
        <w:rPr>
          <w:rFonts w:ascii="Arial"/>
          <w:i/>
          <w:color w:val="0000FF"/>
          <w:spacing w:val="-7"/>
          <w:sz w:val="20"/>
        </w:rPr>
        <w:t xml:space="preserve"> </w:t>
      </w:r>
      <w:r>
        <w:rPr>
          <w:rFonts w:ascii="Arial"/>
          <w:i/>
          <w:color w:val="0000FF"/>
          <w:sz w:val="20"/>
        </w:rPr>
        <w:t>of</w:t>
      </w:r>
      <w:r>
        <w:rPr>
          <w:rFonts w:ascii="Arial"/>
          <w:i/>
          <w:color w:val="0000FF"/>
          <w:spacing w:val="-6"/>
          <w:sz w:val="20"/>
        </w:rPr>
        <w:t xml:space="preserve"> </w:t>
      </w:r>
      <w:r>
        <w:rPr>
          <w:rFonts w:ascii="Arial"/>
          <w:i/>
          <w:color w:val="0000FF"/>
          <w:sz w:val="20"/>
        </w:rPr>
        <w:t>the</w:t>
      </w:r>
      <w:r>
        <w:rPr>
          <w:rFonts w:ascii="Arial"/>
          <w:i/>
          <w:color w:val="0000FF"/>
          <w:spacing w:val="-4"/>
          <w:sz w:val="20"/>
        </w:rPr>
        <w:t xml:space="preserve"> </w:t>
      </w:r>
      <w:r>
        <w:rPr>
          <w:rFonts w:ascii="Arial"/>
          <w:i/>
          <w:color w:val="0000FF"/>
          <w:sz w:val="20"/>
        </w:rPr>
        <w:t>Board</w:t>
      </w:r>
      <w:r>
        <w:rPr>
          <w:rFonts w:ascii="Arial"/>
          <w:i/>
          <w:color w:val="0000FF"/>
          <w:spacing w:val="-5"/>
          <w:sz w:val="20"/>
        </w:rPr>
        <w:t xml:space="preserve"> </w:t>
      </w:r>
      <w:r>
        <w:rPr>
          <w:rFonts w:ascii="Arial"/>
          <w:i/>
          <w:color w:val="0000FF"/>
          <w:sz w:val="20"/>
        </w:rPr>
        <w:t>of</w:t>
      </w:r>
      <w:r>
        <w:rPr>
          <w:rFonts w:ascii="Arial"/>
          <w:i/>
          <w:color w:val="0000FF"/>
          <w:spacing w:val="-8"/>
          <w:sz w:val="20"/>
        </w:rPr>
        <w:t xml:space="preserve"> </w:t>
      </w:r>
      <w:r>
        <w:rPr>
          <w:rFonts w:ascii="Arial"/>
          <w:i/>
          <w:color w:val="0000FF"/>
          <w:sz w:val="20"/>
        </w:rPr>
        <w:t>Directors</w:t>
      </w:r>
      <w:r>
        <w:rPr>
          <w:rFonts w:ascii="Arial"/>
          <w:i/>
          <w:color w:val="0000FF"/>
          <w:spacing w:val="-5"/>
          <w:sz w:val="20"/>
        </w:rPr>
        <w:t xml:space="preserve"> </w:t>
      </w:r>
      <w:r>
        <w:rPr>
          <w:rFonts w:ascii="Arial"/>
          <w:i/>
          <w:color w:val="0000FF"/>
          <w:sz w:val="20"/>
        </w:rPr>
        <w:t>of</w:t>
      </w:r>
      <w:r>
        <w:rPr>
          <w:rFonts w:ascii="Arial"/>
          <w:i/>
          <w:color w:val="0000FF"/>
          <w:spacing w:val="-6"/>
          <w:sz w:val="20"/>
        </w:rPr>
        <w:t xml:space="preserve"> </w:t>
      </w:r>
      <w:r>
        <w:rPr>
          <w:rFonts w:ascii="Arial"/>
          <w:i/>
          <w:color w:val="0000FF"/>
          <w:sz w:val="20"/>
        </w:rPr>
        <w:t>the</w:t>
      </w:r>
      <w:r>
        <w:rPr>
          <w:rFonts w:ascii="Arial"/>
          <w:i/>
          <w:color w:val="0000FF"/>
          <w:spacing w:val="-6"/>
          <w:sz w:val="20"/>
        </w:rPr>
        <w:t xml:space="preserve"> </w:t>
      </w:r>
      <w:r>
        <w:rPr>
          <w:rFonts w:ascii="Arial"/>
          <w:i/>
          <w:color w:val="0000FF"/>
          <w:sz w:val="20"/>
        </w:rPr>
        <w:t>Clearing</w:t>
      </w:r>
      <w:r>
        <w:rPr>
          <w:rFonts w:ascii="Arial"/>
          <w:i/>
          <w:color w:val="0000FF"/>
          <w:spacing w:val="-8"/>
          <w:sz w:val="20"/>
        </w:rPr>
        <w:t xml:space="preserve"> </w:t>
      </w:r>
      <w:r>
        <w:rPr>
          <w:rFonts w:ascii="Arial"/>
          <w:i/>
          <w:color w:val="0000FF"/>
          <w:sz w:val="20"/>
        </w:rPr>
        <w:t>Centre</w:t>
      </w:r>
      <w:r>
        <w:rPr>
          <w:rFonts w:ascii="Arial"/>
          <w:i/>
          <w:color w:val="0000FF"/>
          <w:spacing w:val="-7"/>
          <w:sz w:val="20"/>
        </w:rPr>
        <w:t xml:space="preserve"> </w:t>
      </w:r>
      <w:r>
        <w:rPr>
          <w:rFonts w:ascii="Arial"/>
          <w:i/>
          <w:color w:val="0000FF"/>
          <w:sz w:val="20"/>
        </w:rPr>
        <w:t>dated</w:t>
      </w:r>
      <w:r>
        <w:rPr>
          <w:rFonts w:ascii="Arial"/>
          <w:i/>
          <w:color w:val="0000FF"/>
          <w:spacing w:val="-7"/>
          <w:sz w:val="20"/>
        </w:rPr>
        <w:t xml:space="preserve"> </w:t>
      </w:r>
      <w:r>
        <w:rPr>
          <w:rFonts w:ascii="Arial"/>
          <w:i/>
          <w:color w:val="0000FF"/>
          <w:sz w:val="20"/>
        </w:rPr>
        <w:t>December</w:t>
      </w:r>
      <w:r>
        <w:rPr>
          <w:rFonts w:ascii="Arial"/>
          <w:i/>
          <w:color w:val="0000FF"/>
          <w:spacing w:val="-8"/>
          <w:sz w:val="20"/>
        </w:rPr>
        <w:t xml:space="preserve"> </w:t>
      </w:r>
      <w:r>
        <w:rPr>
          <w:rFonts w:ascii="Arial"/>
          <w:i/>
          <w:color w:val="0000FF"/>
          <w:sz w:val="20"/>
        </w:rPr>
        <w:t>3,</w:t>
      </w:r>
      <w:r>
        <w:rPr>
          <w:rFonts w:ascii="Arial"/>
          <w:i/>
          <w:color w:val="0000FF"/>
          <w:spacing w:val="-7"/>
          <w:sz w:val="20"/>
        </w:rPr>
        <w:t xml:space="preserve"> </w:t>
      </w:r>
      <w:r>
        <w:rPr>
          <w:rFonts w:ascii="Arial"/>
          <w:i/>
          <w:color w:val="0000FF"/>
          <w:spacing w:val="-2"/>
          <w:sz w:val="20"/>
        </w:rPr>
        <w:t>2024)</w:t>
      </w:r>
    </w:p>
    <w:p w14:paraId="1E0CCBB3" w14:textId="77777777" w:rsidR="00232089" w:rsidRDefault="00232089">
      <w:pPr>
        <w:pStyle w:val="a3"/>
        <w:rPr>
          <w:b w:val="0"/>
          <w:i/>
        </w:rPr>
      </w:pPr>
    </w:p>
    <w:p w14:paraId="6BEF4A85" w14:textId="77777777" w:rsidR="00232089" w:rsidRDefault="00232089">
      <w:pPr>
        <w:pStyle w:val="a3"/>
        <w:spacing w:before="11"/>
        <w:rPr>
          <w:b w:val="0"/>
          <w:i/>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6024"/>
        <w:gridCol w:w="7791"/>
      </w:tblGrid>
      <w:tr w:rsidR="00232089" w14:paraId="36A1BBA1" w14:textId="77777777">
        <w:trPr>
          <w:trHeight w:val="350"/>
        </w:trPr>
        <w:tc>
          <w:tcPr>
            <w:tcW w:w="492" w:type="dxa"/>
            <w:shd w:val="clear" w:color="auto" w:fill="C2D49B"/>
          </w:tcPr>
          <w:p w14:paraId="560ACEDF" w14:textId="77777777" w:rsidR="00232089" w:rsidRDefault="00DA418D">
            <w:pPr>
              <w:pStyle w:val="TableParagraph"/>
              <w:ind w:left="26" w:right="8"/>
              <w:jc w:val="center"/>
              <w:rPr>
                <w:rFonts w:ascii="Arial"/>
                <w:b/>
                <w:sz w:val="20"/>
              </w:rPr>
            </w:pPr>
            <w:r>
              <w:rPr>
                <w:rFonts w:ascii="Arial"/>
                <w:b/>
                <w:spacing w:val="-5"/>
                <w:sz w:val="20"/>
              </w:rPr>
              <w:t>No.</w:t>
            </w:r>
          </w:p>
        </w:tc>
        <w:tc>
          <w:tcPr>
            <w:tcW w:w="6024" w:type="dxa"/>
            <w:shd w:val="clear" w:color="auto" w:fill="C2D49B"/>
          </w:tcPr>
          <w:p w14:paraId="77AF12E8" w14:textId="77777777" w:rsidR="00232089" w:rsidRDefault="00DA418D">
            <w:pPr>
              <w:pStyle w:val="TableParagraph"/>
              <w:ind w:left="23" w:right="9"/>
              <w:jc w:val="center"/>
              <w:rPr>
                <w:rFonts w:ascii="Arial"/>
                <w:b/>
                <w:sz w:val="20"/>
              </w:rPr>
            </w:pPr>
            <w:r>
              <w:rPr>
                <w:rFonts w:ascii="Arial"/>
                <w:b/>
                <w:spacing w:val="-2"/>
                <w:sz w:val="20"/>
              </w:rPr>
              <w:t>Document</w:t>
            </w:r>
          </w:p>
        </w:tc>
        <w:tc>
          <w:tcPr>
            <w:tcW w:w="7791" w:type="dxa"/>
            <w:shd w:val="clear" w:color="auto" w:fill="C2D49B"/>
          </w:tcPr>
          <w:p w14:paraId="12753C94" w14:textId="77777777" w:rsidR="00232089" w:rsidRDefault="00DA418D">
            <w:pPr>
              <w:pStyle w:val="TableParagraph"/>
              <w:ind w:left="34" w:right="7"/>
              <w:jc w:val="center"/>
              <w:rPr>
                <w:rFonts w:ascii="Arial"/>
                <w:b/>
                <w:sz w:val="20"/>
              </w:rPr>
            </w:pPr>
            <w:r>
              <w:rPr>
                <w:rFonts w:ascii="Arial"/>
                <w:b/>
                <w:spacing w:val="-2"/>
                <w:sz w:val="20"/>
              </w:rPr>
              <w:t>Notes</w:t>
            </w:r>
          </w:p>
        </w:tc>
      </w:tr>
      <w:tr w:rsidR="00232089" w14:paraId="566B1708" w14:textId="77777777">
        <w:trPr>
          <w:trHeight w:val="227"/>
        </w:trPr>
        <w:tc>
          <w:tcPr>
            <w:tcW w:w="492" w:type="dxa"/>
            <w:shd w:val="clear" w:color="auto" w:fill="FFCC66"/>
          </w:tcPr>
          <w:p w14:paraId="75A7DC5D" w14:textId="77777777" w:rsidR="00232089" w:rsidRDefault="00DA418D">
            <w:pPr>
              <w:pStyle w:val="TableParagraph"/>
              <w:spacing w:before="0" w:line="208" w:lineRule="exact"/>
              <w:ind w:left="26"/>
              <w:jc w:val="center"/>
              <w:rPr>
                <w:rFonts w:ascii="Arial"/>
                <w:b/>
                <w:sz w:val="20"/>
              </w:rPr>
            </w:pPr>
            <w:r>
              <w:rPr>
                <w:rFonts w:ascii="Arial"/>
                <w:b/>
                <w:spacing w:val="-10"/>
                <w:sz w:val="20"/>
              </w:rPr>
              <w:t>A</w:t>
            </w:r>
          </w:p>
        </w:tc>
        <w:tc>
          <w:tcPr>
            <w:tcW w:w="6024" w:type="dxa"/>
            <w:shd w:val="clear" w:color="auto" w:fill="FFCC66"/>
          </w:tcPr>
          <w:p w14:paraId="43BDC390" w14:textId="77777777" w:rsidR="00232089" w:rsidRDefault="00DA418D">
            <w:pPr>
              <w:pStyle w:val="TableParagraph"/>
              <w:spacing w:before="0" w:line="208" w:lineRule="exact"/>
              <w:ind w:left="23"/>
              <w:jc w:val="center"/>
              <w:rPr>
                <w:rFonts w:ascii="Arial"/>
                <w:b/>
                <w:sz w:val="20"/>
              </w:rPr>
            </w:pPr>
            <w:r>
              <w:rPr>
                <w:rFonts w:ascii="Arial"/>
                <w:b/>
                <w:spacing w:val="-10"/>
                <w:sz w:val="20"/>
              </w:rPr>
              <w:t>1</w:t>
            </w:r>
          </w:p>
        </w:tc>
        <w:tc>
          <w:tcPr>
            <w:tcW w:w="7791" w:type="dxa"/>
            <w:shd w:val="clear" w:color="auto" w:fill="FFCC66"/>
          </w:tcPr>
          <w:p w14:paraId="620434D1" w14:textId="77777777" w:rsidR="00232089" w:rsidRDefault="00DA418D">
            <w:pPr>
              <w:pStyle w:val="TableParagraph"/>
              <w:spacing w:before="0" w:line="208" w:lineRule="exact"/>
              <w:ind w:left="34"/>
              <w:jc w:val="center"/>
              <w:rPr>
                <w:rFonts w:ascii="Arial"/>
                <w:b/>
                <w:sz w:val="20"/>
              </w:rPr>
            </w:pPr>
            <w:r>
              <w:rPr>
                <w:rFonts w:ascii="Arial"/>
                <w:b/>
                <w:spacing w:val="-10"/>
                <w:sz w:val="20"/>
              </w:rPr>
              <w:t>2</w:t>
            </w:r>
          </w:p>
        </w:tc>
      </w:tr>
      <w:tr w:rsidR="00232089" w14:paraId="7E85A481" w14:textId="77777777">
        <w:trPr>
          <w:trHeight w:val="1271"/>
        </w:trPr>
        <w:tc>
          <w:tcPr>
            <w:tcW w:w="492" w:type="dxa"/>
          </w:tcPr>
          <w:p w14:paraId="655F7754" w14:textId="77777777" w:rsidR="00232089" w:rsidRDefault="00DA418D">
            <w:pPr>
              <w:pStyle w:val="TableParagraph"/>
              <w:spacing w:before="59"/>
              <w:ind w:left="26" w:right="12"/>
              <w:jc w:val="center"/>
              <w:rPr>
                <w:sz w:val="20"/>
              </w:rPr>
            </w:pPr>
            <w:r>
              <w:rPr>
                <w:spacing w:val="-5"/>
                <w:sz w:val="20"/>
              </w:rPr>
              <w:t>1.</w:t>
            </w:r>
          </w:p>
        </w:tc>
        <w:tc>
          <w:tcPr>
            <w:tcW w:w="6024" w:type="dxa"/>
          </w:tcPr>
          <w:p w14:paraId="1A71C129" w14:textId="77777777" w:rsidR="00232089" w:rsidRDefault="00DA418D">
            <w:pPr>
              <w:pStyle w:val="TableParagraph"/>
              <w:spacing w:before="59"/>
              <w:ind w:left="62" w:right="35"/>
              <w:rPr>
                <w:sz w:val="20"/>
              </w:rPr>
            </w:pPr>
            <w:r>
              <w:rPr>
                <w:sz w:val="20"/>
              </w:rPr>
              <w:t>Annual</w:t>
            </w:r>
            <w:r>
              <w:rPr>
                <w:spacing w:val="-13"/>
                <w:sz w:val="20"/>
              </w:rPr>
              <w:t xml:space="preserve"> </w:t>
            </w:r>
            <w:r>
              <w:rPr>
                <w:sz w:val="20"/>
              </w:rPr>
              <w:t>financial</w:t>
            </w:r>
            <w:r>
              <w:rPr>
                <w:spacing w:val="-10"/>
                <w:sz w:val="20"/>
              </w:rPr>
              <w:t xml:space="preserve"> </w:t>
            </w:r>
            <w:r>
              <w:rPr>
                <w:sz w:val="20"/>
              </w:rPr>
              <w:t>statements</w:t>
            </w:r>
            <w:r>
              <w:rPr>
                <w:spacing w:val="-9"/>
                <w:sz w:val="20"/>
              </w:rPr>
              <w:t xml:space="preserve"> </w:t>
            </w:r>
            <w:r>
              <w:rPr>
                <w:sz w:val="20"/>
              </w:rPr>
              <w:t>of</w:t>
            </w:r>
            <w:r>
              <w:rPr>
                <w:spacing w:val="-12"/>
                <w:sz w:val="20"/>
              </w:rPr>
              <w:t xml:space="preserve"> </w:t>
            </w:r>
            <w:r>
              <w:rPr>
                <w:sz w:val="20"/>
              </w:rPr>
              <w:t>the</w:t>
            </w:r>
            <w:r>
              <w:rPr>
                <w:spacing w:val="-10"/>
                <w:sz w:val="20"/>
              </w:rPr>
              <w:t xml:space="preserve"> </w:t>
            </w:r>
            <w:r>
              <w:rPr>
                <w:sz w:val="20"/>
              </w:rPr>
              <w:t>clearing</w:t>
            </w:r>
            <w:r>
              <w:rPr>
                <w:spacing w:val="-10"/>
                <w:sz w:val="20"/>
              </w:rPr>
              <w:t xml:space="preserve"> </w:t>
            </w:r>
            <w:r>
              <w:rPr>
                <w:sz w:val="20"/>
              </w:rPr>
              <w:t>participant</w:t>
            </w:r>
            <w:r>
              <w:rPr>
                <w:spacing w:val="-10"/>
                <w:sz w:val="20"/>
              </w:rPr>
              <w:t xml:space="preserve"> </w:t>
            </w:r>
            <w:r>
              <w:rPr>
                <w:sz w:val="20"/>
              </w:rPr>
              <w:t>for</w:t>
            </w:r>
            <w:r>
              <w:rPr>
                <w:spacing w:val="-11"/>
                <w:sz w:val="20"/>
              </w:rPr>
              <w:t xml:space="preserve"> </w:t>
            </w:r>
            <w:r>
              <w:rPr>
                <w:sz w:val="20"/>
              </w:rPr>
              <w:t>the</w:t>
            </w:r>
            <w:r>
              <w:rPr>
                <w:spacing w:val="-8"/>
                <w:sz w:val="20"/>
              </w:rPr>
              <w:t xml:space="preserve"> </w:t>
            </w:r>
            <w:r>
              <w:rPr>
                <w:sz w:val="20"/>
              </w:rPr>
              <w:t>last completed</w:t>
            </w:r>
            <w:r>
              <w:rPr>
                <w:spacing w:val="-2"/>
                <w:sz w:val="20"/>
              </w:rPr>
              <w:t xml:space="preserve"> </w:t>
            </w:r>
            <w:r>
              <w:rPr>
                <w:sz w:val="20"/>
              </w:rPr>
              <w:t>financial</w:t>
            </w:r>
            <w:r>
              <w:rPr>
                <w:spacing w:val="-1"/>
                <w:sz w:val="20"/>
              </w:rPr>
              <w:t xml:space="preserve"> </w:t>
            </w:r>
            <w:r>
              <w:rPr>
                <w:sz w:val="20"/>
              </w:rPr>
              <w:t>year</w:t>
            </w:r>
            <w:r>
              <w:rPr>
                <w:spacing w:val="-1"/>
                <w:sz w:val="20"/>
              </w:rPr>
              <w:t xml:space="preserve"> </w:t>
            </w:r>
            <w:r>
              <w:rPr>
                <w:sz w:val="20"/>
              </w:rPr>
              <w:t>(in case</w:t>
            </w:r>
            <w:r>
              <w:rPr>
                <w:spacing w:val="-2"/>
                <w:sz w:val="20"/>
              </w:rPr>
              <w:t xml:space="preserve"> </w:t>
            </w:r>
            <w:r>
              <w:rPr>
                <w:sz w:val="20"/>
              </w:rPr>
              <w:t>of</w:t>
            </w:r>
            <w:r>
              <w:rPr>
                <w:spacing w:val="-2"/>
                <w:sz w:val="20"/>
              </w:rPr>
              <w:t xml:space="preserve"> </w:t>
            </w:r>
            <w:r>
              <w:rPr>
                <w:sz w:val="20"/>
              </w:rPr>
              <w:t xml:space="preserve">a subsidiary (subsidiaries) </w:t>
            </w:r>
            <w:r>
              <w:rPr>
                <w:rFonts w:ascii="Microsoft Sans Serif" w:hAnsi="Microsoft Sans Serif"/>
                <w:w w:val="130"/>
                <w:sz w:val="20"/>
              </w:rPr>
              <w:t xml:space="preserve">– </w:t>
            </w:r>
            <w:r>
              <w:rPr>
                <w:sz w:val="20"/>
              </w:rPr>
              <w:t xml:space="preserve">consolidated financial statements and separate financial statements of the clearing participant, confirmed by an auditor's </w:t>
            </w:r>
            <w:r>
              <w:rPr>
                <w:spacing w:val="-2"/>
                <w:sz w:val="20"/>
              </w:rPr>
              <w:t>report.</w:t>
            </w:r>
          </w:p>
        </w:tc>
        <w:tc>
          <w:tcPr>
            <w:tcW w:w="7791" w:type="dxa"/>
          </w:tcPr>
          <w:p w14:paraId="190C0E19" w14:textId="77777777" w:rsidR="00232089" w:rsidRDefault="00DA418D">
            <w:pPr>
              <w:pStyle w:val="TableParagraph"/>
              <w:spacing w:before="59"/>
              <w:ind w:left="65" w:right="43"/>
              <w:rPr>
                <w:sz w:val="20"/>
              </w:rPr>
            </w:pPr>
            <w:r>
              <w:rPr>
                <w:sz w:val="20"/>
              </w:rPr>
              <w:t>The specified financial statements must be prepared subject to the international financial repo</w:t>
            </w:r>
            <w:r>
              <w:rPr>
                <w:sz w:val="20"/>
              </w:rPr>
              <w:t>rting standards or financial reporting standards in force in the United States</w:t>
            </w:r>
            <w:r>
              <w:rPr>
                <w:spacing w:val="-6"/>
                <w:sz w:val="20"/>
              </w:rPr>
              <w:t xml:space="preserve"> </w:t>
            </w:r>
            <w:r>
              <w:rPr>
                <w:sz w:val="20"/>
              </w:rPr>
              <w:t>of</w:t>
            </w:r>
            <w:r>
              <w:rPr>
                <w:spacing w:val="-5"/>
                <w:sz w:val="20"/>
              </w:rPr>
              <w:t xml:space="preserve"> </w:t>
            </w:r>
            <w:r>
              <w:rPr>
                <w:sz w:val="20"/>
              </w:rPr>
              <w:t>America</w:t>
            </w:r>
            <w:r>
              <w:rPr>
                <w:spacing w:val="-10"/>
                <w:sz w:val="20"/>
              </w:rPr>
              <w:t xml:space="preserve"> </w:t>
            </w:r>
            <w:r>
              <w:rPr>
                <w:sz w:val="20"/>
              </w:rPr>
              <w:t>and</w:t>
            </w:r>
            <w:r>
              <w:rPr>
                <w:spacing w:val="-8"/>
                <w:sz w:val="20"/>
              </w:rPr>
              <w:t xml:space="preserve"> </w:t>
            </w:r>
            <w:r>
              <w:rPr>
                <w:sz w:val="20"/>
              </w:rPr>
              <w:t>provided</w:t>
            </w:r>
            <w:r>
              <w:rPr>
                <w:spacing w:val="-7"/>
                <w:sz w:val="20"/>
              </w:rPr>
              <w:t xml:space="preserve"> </w:t>
            </w:r>
            <w:r>
              <w:rPr>
                <w:sz w:val="20"/>
              </w:rPr>
              <w:t>electronically</w:t>
            </w:r>
            <w:r>
              <w:rPr>
                <w:spacing w:val="-4"/>
                <w:sz w:val="20"/>
              </w:rPr>
              <w:t xml:space="preserve"> </w:t>
            </w:r>
            <w:r>
              <w:rPr>
                <w:sz w:val="20"/>
              </w:rPr>
              <w:t>in</w:t>
            </w:r>
            <w:r>
              <w:rPr>
                <w:spacing w:val="-5"/>
                <w:sz w:val="20"/>
              </w:rPr>
              <w:t xml:space="preserve"> </w:t>
            </w:r>
            <w:r>
              <w:rPr>
                <w:sz w:val="20"/>
              </w:rPr>
              <w:t>.pdf</w:t>
            </w:r>
            <w:r>
              <w:rPr>
                <w:spacing w:val="-8"/>
                <w:sz w:val="20"/>
              </w:rPr>
              <w:t xml:space="preserve"> </w:t>
            </w:r>
            <w:r>
              <w:rPr>
                <w:sz w:val="20"/>
              </w:rPr>
              <w:t>format</w:t>
            </w:r>
            <w:r>
              <w:rPr>
                <w:spacing w:val="-7"/>
                <w:sz w:val="20"/>
              </w:rPr>
              <w:t xml:space="preserve"> </w:t>
            </w:r>
            <w:r>
              <w:rPr>
                <w:sz w:val="20"/>
              </w:rPr>
              <w:t>and</w:t>
            </w:r>
            <w:r>
              <w:rPr>
                <w:spacing w:val="-8"/>
                <w:sz w:val="20"/>
              </w:rPr>
              <w:t xml:space="preserve"> </w:t>
            </w:r>
            <w:r>
              <w:rPr>
                <w:sz w:val="20"/>
              </w:rPr>
              <w:t>must</w:t>
            </w:r>
            <w:r>
              <w:rPr>
                <w:spacing w:val="-7"/>
                <w:sz w:val="20"/>
              </w:rPr>
              <w:t xml:space="preserve"> </w:t>
            </w:r>
            <w:r>
              <w:rPr>
                <w:sz w:val="20"/>
              </w:rPr>
              <w:t>be</w:t>
            </w:r>
            <w:r>
              <w:rPr>
                <w:spacing w:val="-5"/>
                <w:sz w:val="20"/>
              </w:rPr>
              <w:t xml:space="preserve"> </w:t>
            </w:r>
            <w:r>
              <w:rPr>
                <w:sz w:val="20"/>
              </w:rPr>
              <w:t>a</w:t>
            </w:r>
            <w:r>
              <w:rPr>
                <w:spacing w:val="-10"/>
                <w:sz w:val="20"/>
              </w:rPr>
              <w:t xml:space="preserve"> </w:t>
            </w:r>
            <w:r>
              <w:rPr>
                <w:sz w:val="20"/>
              </w:rPr>
              <w:t>scanned copy of the paper version of these statements</w:t>
            </w:r>
          </w:p>
        </w:tc>
      </w:tr>
    </w:tbl>
    <w:p w14:paraId="6804D761" w14:textId="77777777" w:rsidR="00232089" w:rsidRDefault="00232089">
      <w:pPr>
        <w:pStyle w:val="TableParagraph"/>
        <w:rPr>
          <w:sz w:val="20"/>
        </w:rPr>
        <w:sectPr w:rsidR="00232089">
          <w:headerReference w:type="default" r:id="rId6"/>
          <w:footerReference w:type="default" r:id="rId7"/>
          <w:type w:val="continuous"/>
          <w:pgSz w:w="16850" w:h="11920" w:orient="landscape"/>
          <w:pgMar w:top="1100" w:right="1417" w:bottom="1060" w:left="992" w:header="727" w:footer="864" w:gutter="0"/>
          <w:pgNumType w:start="1"/>
          <w:cols w:space="720"/>
        </w:sectPr>
      </w:pPr>
    </w:p>
    <w:p w14:paraId="1CC7A172" w14:textId="77777777" w:rsidR="00232089" w:rsidRDefault="00DA418D">
      <w:pPr>
        <w:pStyle w:val="a3"/>
        <w:spacing w:before="220"/>
        <w:ind w:left="54" w:right="55"/>
        <w:jc w:val="center"/>
      </w:pPr>
      <w:r>
        <w:rPr>
          <w:noProof/>
        </w:rPr>
        <w:lastRenderedPageBreak/>
        <mc:AlternateContent>
          <mc:Choice Requires="wps">
            <w:drawing>
              <wp:anchor distT="0" distB="0" distL="0" distR="0" simplePos="0" relativeHeight="15729152" behindDoc="0" locked="0" layoutInCell="1" allowOverlap="1" wp14:anchorId="1628F7C7" wp14:editId="3CB64DA8">
                <wp:simplePos x="0" y="0"/>
                <wp:positionH relativeFrom="page">
                  <wp:posOffset>665480</wp:posOffset>
                </wp:positionH>
                <wp:positionV relativeFrom="paragraph">
                  <wp:posOffset>17906</wp:posOffset>
                </wp:positionV>
                <wp:extent cx="9128760" cy="1841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506" y="0"/>
                              </a:moveTo>
                              <a:lnTo>
                                <a:pt x="0" y="0"/>
                              </a:lnTo>
                              <a:lnTo>
                                <a:pt x="0" y="18288"/>
                              </a:lnTo>
                              <a:lnTo>
                                <a:pt x="9128506" y="18288"/>
                              </a:lnTo>
                              <a:lnTo>
                                <a:pt x="912850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4F400C8" id="Graphic 5" o:spid="_x0000_s1026" style="position:absolute;margin-left:52.4pt;margin-top:1.4pt;width:718.8pt;height:1.45pt;z-index:15729152;visibility:visible;mso-wrap-style:square;mso-wrap-distance-left:0;mso-wrap-distance-top:0;mso-wrap-distance-right:0;mso-wrap-distance-bottom:0;mso-position-horizontal:absolute;mso-position-horizontal-relative:page;mso-position-vertical:absolute;mso-position-vertical-relative:text;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" path="m9128506,l,,,18288r9128506,l9128506,xe" fillcolor="gray" stroked="f">
                <v:path arrowok="t"/>
                <w10:wrap anchorx="page"/>
              </v:shape>
            </w:pict>
          </mc:Fallback>
        </mc:AlternateContent>
      </w:r>
      <w:r>
        <w:t>Table</w:t>
      </w:r>
      <w:r>
        <w:rPr>
          <w:spacing w:val="-3"/>
        </w:rPr>
        <w:t xml:space="preserve"> </w:t>
      </w:r>
      <w:r>
        <w:t>2.</w:t>
      </w:r>
      <w:r>
        <w:rPr>
          <w:spacing w:val="-1"/>
        </w:rPr>
        <w:t xml:space="preserve"> </w:t>
      </w:r>
      <w:r>
        <w:t>Periodic</w:t>
      </w:r>
      <w:r>
        <w:rPr>
          <w:spacing w:val="-1"/>
        </w:rPr>
        <w:t xml:space="preserve"> </w:t>
      </w:r>
      <w:r>
        <w:t>reporting</w:t>
      </w:r>
      <w:r>
        <w:rPr>
          <w:spacing w:val="-2"/>
        </w:rPr>
        <w:t xml:space="preserve"> </w:t>
      </w:r>
      <w:r>
        <w:t>to</w:t>
      </w:r>
      <w:r>
        <w:rPr>
          <w:spacing w:val="-2"/>
        </w:rPr>
        <w:t xml:space="preserve"> </w:t>
      </w:r>
      <w:r>
        <w:t>be</w:t>
      </w:r>
      <w:r>
        <w:rPr>
          <w:spacing w:val="-3"/>
        </w:rPr>
        <w:t xml:space="preserve"> </w:t>
      </w:r>
      <w:r>
        <w:t>submitted</w:t>
      </w:r>
      <w:r>
        <w:rPr>
          <w:spacing w:val="-3"/>
        </w:rPr>
        <w:t xml:space="preserve"> </w:t>
      </w:r>
      <w:r>
        <w:t>by</w:t>
      </w:r>
      <w:r>
        <w:rPr>
          <w:spacing w:val="-3"/>
        </w:rPr>
        <w:t xml:space="preserve"> </w:t>
      </w:r>
      <w:r>
        <w:t>clearing</w:t>
      </w:r>
      <w:r>
        <w:rPr>
          <w:spacing w:val="-2"/>
        </w:rPr>
        <w:t xml:space="preserve"> </w:t>
      </w:r>
      <w:r>
        <w:t>participants</w:t>
      </w:r>
      <w:r>
        <w:rPr>
          <w:spacing w:val="-3"/>
        </w:rPr>
        <w:t xml:space="preserve"> </w:t>
      </w:r>
      <w:r>
        <w:t>in</w:t>
      </w:r>
      <w:r>
        <w:rPr>
          <w:spacing w:val="-2"/>
        </w:rPr>
        <w:t xml:space="preserve"> </w:t>
      </w:r>
      <w:r>
        <w:t>the</w:t>
      </w:r>
      <w:r>
        <w:rPr>
          <w:spacing w:val="-1"/>
        </w:rPr>
        <w:t xml:space="preserve"> </w:t>
      </w:r>
      <w:r>
        <w:t>"stock"</w:t>
      </w:r>
      <w:r>
        <w:rPr>
          <w:spacing w:val="-3"/>
        </w:rPr>
        <w:t xml:space="preserve"> </w:t>
      </w:r>
      <w:r>
        <w:t>category</w:t>
      </w:r>
      <w:r>
        <w:rPr>
          <w:spacing w:val="-1"/>
        </w:rPr>
        <w:t xml:space="preserve"> </w:t>
      </w:r>
      <w:r>
        <w:t>and/or</w:t>
      </w:r>
      <w:r>
        <w:rPr>
          <w:spacing w:val="-2"/>
        </w:rPr>
        <w:t xml:space="preserve"> </w:t>
      </w:r>
      <w:r>
        <w:t>"derivatives"</w:t>
      </w:r>
      <w:r>
        <w:rPr>
          <w:spacing w:val="-4"/>
        </w:rPr>
        <w:t xml:space="preserve"> </w:t>
      </w:r>
      <w:r>
        <w:t>category</w:t>
      </w:r>
      <w:r>
        <w:rPr>
          <w:spacing w:val="-5"/>
        </w:rPr>
        <w:t xml:space="preserve"> </w:t>
      </w:r>
      <w:r>
        <w:t>on</w:t>
      </w:r>
      <w:r>
        <w:rPr>
          <w:spacing w:val="-2"/>
        </w:rPr>
        <w:t xml:space="preserve"> </w:t>
      </w:r>
      <w:r>
        <w:t>a</w:t>
      </w:r>
      <w:r>
        <w:rPr>
          <w:spacing w:val="-5"/>
        </w:rPr>
        <w:t xml:space="preserve"> </w:t>
      </w:r>
      <w:r>
        <w:t>quarterly</w:t>
      </w:r>
      <w:r>
        <w:rPr>
          <w:spacing w:val="-5"/>
        </w:rPr>
        <w:t xml:space="preserve"> </w:t>
      </w:r>
      <w:r>
        <w:t>basis</w:t>
      </w:r>
      <w:r>
        <w:rPr>
          <w:spacing w:val="-6"/>
        </w:rPr>
        <w:t xml:space="preserve"> </w:t>
      </w:r>
      <w:r>
        <w:t>no</w:t>
      </w:r>
      <w:r>
        <w:rPr>
          <w:spacing w:val="-2"/>
        </w:rPr>
        <w:t xml:space="preserve"> </w:t>
      </w:r>
      <w:r>
        <w:t>later than the date established by the regulatory authority of the state or jurisdiction under whose laws</w:t>
      </w:r>
    </w:p>
    <w:p w14:paraId="318959E6" w14:textId="77777777" w:rsidR="00232089" w:rsidRDefault="00DA418D">
      <w:pPr>
        <w:pStyle w:val="a3"/>
        <w:spacing w:before="1"/>
        <w:ind w:left="2350" w:right="2353"/>
        <w:jc w:val="center"/>
      </w:pPr>
      <w:r>
        <w:t>the</w:t>
      </w:r>
      <w:r>
        <w:rPr>
          <w:spacing w:val="-8"/>
        </w:rPr>
        <w:t xml:space="preserve"> </w:t>
      </w:r>
      <w:r>
        <w:t>clearing</w:t>
      </w:r>
      <w:r>
        <w:rPr>
          <w:spacing w:val="-7"/>
        </w:rPr>
        <w:t xml:space="preserve"> </w:t>
      </w:r>
      <w:r>
        <w:t>participant</w:t>
      </w:r>
      <w:r>
        <w:rPr>
          <w:spacing w:val="-7"/>
        </w:rPr>
        <w:t xml:space="preserve"> </w:t>
      </w:r>
      <w:r>
        <w:t>was</w:t>
      </w:r>
      <w:r>
        <w:rPr>
          <w:spacing w:val="-8"/>
        </w:rPr>
        <w:t xml:space="preserve"> </w:t>
      </w:r>
      <w:r>
        <w:rPr>
          <w:spacing w:val="-2"/>
        </w:rPr>
        <w:t>established</w:t>
      </w:r>
    </w:p>
    <w:p w14:paraId="7D4A8AF7" w14:textId="77777777" w:rsidR="00232089" w:rsidRDefault="00DA418D">
      <w:pPr>
        <w:spacing w:before="120"/>
        <w:ind w:left="1788" w:right="1792"/>
        <w:jc w:val="center"/>
        <w:rPr>
          <w:rFonts w:ascii="Arial"/>
          <w:i/>
          <w:sz w:val="20"/>
        </w:rPr>
      </w:pPr>
      <w:r>
        <w:rPr>
          <w:rFonts w:ascii="Arial"/>
          <w:i/>
          <w:color w:val="0000FF"/>
          <w:sz w:val="20"/>
        </w:rPr>
        <w:t>(</w:t>
      </w:r>
      <w:proofErr w:type="gramStart"/>
      <w:r>
        <w:rPr>
          <w:rFonts w:ascii="Arial"/>
          <w:i/>
          <w:color w:val="0000FF"/>
          <w:sz w:val="20"/>
        </w:rPr>
        <w:t>this</w:t>
      </w:r>
      <w:proofErr w:type="gramEnd"/>
      <w:r>
        <w:rPr>
          <w:rFonts w:ascii="Arial"/>
          <w:i/>
          <w:color w:val="0000FF"/>
          <w:spacing w:val="-7"/>
          <w:sz w:val="20"/>
        </w:rPr>
        <w:t xml:space="preserve"> </w:t>
      </w:r>
      <w:r>
        <w:rPr>
          <w:rFonts w:ascii="Arial"/>
          <w:i/>
          <w:color w:val="0000FF"/>
          <w:sz w:val="20"/>
        </w:rPr>
        <w:t>heading</w:t>
      </w:r>
      <w:r>
        <w:rPr>
          <w:rFonts w:ascii="Arial"/>
          <w:i/>
          <w:color w:val="0000FF"/>
          <w:spacing w:val="-6"/>
          <w:sz w:val="20"/>
        </w:rPr>
        <w:t xml:space="preserve"> </w:t>
      </w:r>
      <w:r>
        <w:rPr>
          <w:rFonts w:ascii="Arial"/>
          <w:i/>
          <w:color w:val="0000FF"/>
          <w:sz w:val="20"/>
        </w:rPr>
        <w:t>was</w:t>
      </w:r>
      <w:r>
        <w:rPr>
          <w:rFonts w:ascii="Arial"/>
          <w:i/>
          <w:color w:val="0000FF"/>
          <w:spacing w:val="-7"/>
          <w:sz w:val="20"/>
        </w:rPr>
        <w:t xml:space="preserve"> </w:t>
      </w:r>
      <w:r>
        <w:rPr>
          <w:rFonts w:ascii="Arial"/>
          <w:i/>
          <w:color w:val="0000FF"/>
          <w:sz w:val="20"/>
        </w:rPr>
        <w:t>changed</w:t>
      </w:r>
      <w:r>
        <w:rPr>
          <w:rFonts w:ascii="Arial"/>
          <w:i/>
          <w:color w:val="0000FF"/>
          <w:spacing w:val="-1"/>
          <w:sz w:val="20"/>
        </w:rPr>
        <w:t xml:space="preserve"> </w:t>
      </w:r>
      <w:r>
        <w:rPr>
          <w:rFonts w:ascii="Arial"/>
          <w:i/>
          <w:color w:val="0000FF"/>
          <w:sz w:val="20"/>
        </w:rPr>
        <w:t>following</w:t>
      </w:r>
      <w:r>
        <w:rPr>
          <w:rFonts w:ascii="Arial"/>
          <w:i/>
          <w:color w:val="0000FF"/>
          <w:spacing w:val="-6"/>
          <w:sz w:val="20"/>
        </w:rPr>
        <w:t xml:space="preserve"> </w:t>
      </w:r>
      <w:r>
        <w:rPr>
          <w:rFonts w:ascii="Arial"/>
          <w:i/>
          <w:color w:val="0000FF"/>
          <w:sz w:val="20"/>
        </w:rPr>
        <w:t>a</w:t>
      </w:r>
      <w:r>
        <w:rPr>
          <w:rFonts w:ascii="Arial"/>
          <w:i/>
          <w:color w:val="0000FF"/>
          <w:spacing w:val="-7"/>
          <w:sz w:val="20"/>
        </w:rPr>
        <w:t xml:space="preserve"> </w:t>
      </w:r>
      <w:r>
        <w:rPr>
          <w:rFonts w:ascii="Arial"/>
          <w:i/>
          <w:color w:val="0000FF"/>
          <w:sz w:val="20"/>
        </w:rPr>
        <w:t>decision</w:t>
      </w:r>
      <w:r>
        <w:rPr>
          <w:rFonts w:ascii="Arial"/>
          <w:i/>
          <w:color w:val="0000FF"/>
          <w:spacing w:val="-7"/>
          <w:sz w:val="20"/>
        </w:rPr>
        <w:t xml:space="preserve"> </w:t>
      </w:r>
      <w:r>
        <w:rPr>
          <w:rFonts w:ascii="Arial"/>
          <w:i/>
          <w:color w:val="0000FF"/>
          <w:sz w:val="20"/>
        </w:rPr>
        <w:t>of</w:t>
      </w:r>
      <w:r>
        <w:rPr>
          <w:rFonts w:ascii="Arial"/>
          <w:i/>
          <w:color w:val="0000FF"/>
          <w:spacing w:val="-5"/>
          <w:sz w:val="20"/>
        </w:rPr>
        <w:t xml:space="preserve"> </w:t>
      </w:r>
      <w:r>
        <w:rPr>
          <w:rFonts w:ascii="Arial"/>
          <w:i/>
          <w:color w:val="0000FF"/>
          <w:sz w:val="20"/>
        </w:rPr>
        <w:t>the</w:t>
      </w:r>
      <w:r>
        <w:rPr>
          <w:rFonts w:ascii="Arial"/>
          <w:i/>
          <w:color w:val="0000FF"/>
          <w:spacing w:val="-4"/>
          <w:sz w:val="20"/>
        </w:rPr>
        <w:t xml:space="preserve"> </w:t>
      </w:r>
      <w:r>
        <w:rPr>
          <w:rFonts w:ascii="Arial"/>
          <w:i/>
          <w:color w:val="0000FF"/>
          <w:sz w:val="20"/>
        </w:rPr>
        <w:t>Board</w:t>
      </w:r>
      <w:r>
        <w:rPr>
          <w:rFonts w:ascii="Arial"/>
          <w:i/>
          <w:color w:val="0000FF"/>
          <w:spacing w:val="-6"/>
          <w:sz w:val="20"/>
        </w:rPr>
        <w:t xml:space="preserve"> </w:t>
      </w:r>
      <w:r>
        <w:rPr>
          <w:rFonts w:ascii="Arial"/>
          <w:i/>
          <w:color w:val="0000FF"/>
          <w:sz w:val="20"/>
        </w:rPr>
        <w:t>of</w:t>
      </w:r>
      <w:r>
        <w:rPr>
          <w:rFonts w:ascii="Arial"/>
          <w:i/>
          <w:color w:val="0000FF"/>
          <w:spacing w:val="-7"/>
          <w:sz w:val="20"/>
        </w:rPr>
        <w:t xml:space="preserve"> </w:t>
      </w:r>
      <w:r>
        <w:rPr>
          <w:rFonts w:ascii="Arial"/>
          <w:i/>
          <w:color w:val="0000FF"/>
          <w:sz w:val="20"/>
        </w:rPr>
        <w:t>Directors</w:t>
      </w:r>
      <w:r>
        <w:rPr>
          <w:rFonts w:ascii="Arial"/>
          <w:i/>
          <w:color w:val="0000FF"/>
          <w:spacing w:val="-5"/>
          <w:sz w:val="20"/>
        </w:rPr>
        <w:t xml:space="preserve"> </w:t>
      </w:r>
      <w:r>
        <w:rPr>
          <w:rFonts w:ascii="Arial"/>
          <w:i/>
          <w:color w:val="0000FF"/>
          <w:sz w:val="20"/>
        </w:rPr>
        <w:t>of</w:t>
      </w:r>
      <w:r>
        <w:rPr>
          <w:rFonts w:ascii="Arial"/>
          <w:i/>
          <w:color w:val="0000FF"/>
          <w:spacing w:val="-6"/>
          <w:sz w:val="20"/>
        </w:rPr>
        <w:t xml:space="preserve"> </w:t>
      </w:r>
      <w:r>
        <w:rPr>
          <w:rFonts w:ascii="Arial"/>
          <w:i/>
          <w:color w:val="0000FF"/>
          <w:sz w:val="20"/>
        </w:rPr>
        <w:t>the</w:t>
      </w:r>
      <w:r>
        <w:rPr>
          <w:rFonts w:ascii="Arial"/>
          <w:i/>
          <w:color w:val="0000FF"/>
          <w:spacing w:val="-3"/>
          <w:sz w:val="20"/>
        </w:rPr>
        <w:t xml:space="preserve"> </w:t>
      </w:r>
      <w:r>
        <w:rPr>
          <w:rFonts w:ascii="Arial"/>
          <w:i/>
          <w:color w:val="0000FF"/>
          <w:sz w:val="20"/>
        </w:rPr>
        <w:t>Clearing</w:t>
      </w:r>
      <w:r>
        <w:rPr>
          <w:rFonts w:ascii="Arial"/>
          <w:i/>
          <w:color w:val="0000FF"/>
          <w:spacing w:val="-7"/>
          <w:sz w:val="20"/>
        </w:rPr>
        <w:t xml:space="preserve"> </w:t>
      </w:r>
      <w:r>
        <w:rPr>
          <w:rFonts w:ascii="Arial"/>
          <w:i/>
          <w:color w:val="0000FF"/>
          <w:sz w:val="20"/>
        </w:rPr>
        <w:t>Centre</w:t>
      </w:r>
      <w:r>
        <w:rPr>
          <w:rFonts w:ascii="Arial"/>
          <w:i/>
          <w:color w:val="0000FF"/>
          <w:spacing w:val="-6"/>
          <w:sz w:val="20"/>
        </w:rPr>
        <w:t xml:space="preserve"> </w:t>
      </w:r>
      <w:r>
        <w:rPr>
          <w:rFonts w:ascii="Arial"/>
          <w:i/>
          <w:color w:val="0000FF"/>
          <w:sz w:val="20"/>
        </w:rPr>
        <w:t>dated</w:t>
      </w:r>
      <w:r>
        <w:rPr>
          <w:rFonts w:ascii="Arial"/>
          <w:i/>
          <w:color w:val="0000FF"/>
          <w:spacing w:val="-8"/>
          <w:sz w:val="20"/>
        </w:rPr>
        <w:t xml:space="preserve"> </w:t>
      </w:r>
      <w:r>
        <w:rPr>
          <w:rFonts w:ascii="Arial"/>
          <w:i/>
          <w:color w:val="0000FF"/>
          <w:sz w:val="20"/>
        </w:rPr>
        <w:t>December</w:t>
      </w:r>
      <w:r>
        <w:rPr>
          <w:rFonts w:ascii="Arial"/>
          <w:i/>
          <w:color w:val="0000FF"/>
          <w:spacing w:val="-7"/>
          <w:sz w:val="20"/>
        </w:rPr>
        <w:t xml:space="preserve"> </w:t>
      </w:r>
      <w:r>
        <w:rPr>
          <w:rFonts w:ascii="Arial"/>
          <w:i/>
          <w:color w:val="0000FF"/>
          <w:sz w:val="20"/>
        </w:rPr>
        <w:t>3,</w:t>
      </w:r>
      <w:r>
        <w:rPr>
          <w:rFonts w:ascii="Arial"/>
          <w:i/>
          <w:color w:val="0000FF"/>
          <w:spacing w:val="-7"/>
          <w:sz w:val="20"/>
        </w:rPr>
        <w:t xml:space="preserve"> </w:t>
      </w:r>
      <w:r>
        <w:rPr>
          <w:rFonts w:ascii="Arial"/>
          <w:i/>
          <w:color w:val="0000FF"/>
          <w:spacing w:val="-2"/>
          <w:sz w:val="20"/>
        </w:rPr>
        <w:t>2024)</w:t>
      </w:r>
    </w:p>
    <w:p w14:paraId="2FC231B3" w14:textId="77777777" w:rsidR="00232089" w:rsidRDefault="00232089">
      <w:pPr>
        <w:pStyle w:val="a3"/>
        <w:rPr>
          <w:b w:val="0"/>
          <w:i/>
        </w:rPr>
      </w:pPr>
    </w:p>
    <w:p w14:paraId="47F95F31" w14:textId="77777777" w:rsidR="00232089" w:rsidRDefault="00232089">
      <w:pPr>
        <w:pStyle w:val="a3"/>
        <w:spacing w:before="11" w:after="1"/>
        <w:rPr>
          <w:b w:val="0"/>
          <w:i/>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5575"/>
        <w:gridCol w:w="8240"/>
      </w:tblGrid>
      <w:tr w:rsidR="00232089" w14:paraId="061D9F95" w14:textId="77777777">
        <w:trPr>
          <w:trHeight w:val="350"/>
        </w:trPr>
        <w:tc>
          <w:tcPr>
            <w:tcW w:w="492" w:type="dxa"/>
            <w:shd w:val="clear" w:color="auto" w:fill="C2D49B"/>
          </w:tcPr>
          <w:p w14:paraId="44C5B95C" w14:textId="77777777" w:rsidR="00232089" w:rsidRDefault="00DA418D">
            <w:pPr>
              <w:pStyle w:val="TableParagraph"/>
              <w:ind w:left="26" w:right="8"/>
              <w:jc w:val="center"/>
              <w:rPr>
                <w:rFonts w:ascii="Arial"/>
                <w:b/>
                <w:sz w:val="20"/>
              </w:rPr>
            </w:pPr>
            <w:r>
              <w:rPr>
                <w:rFonts w:ascii="Arial"/>
                <w:b/>
                <w:spacing w:val="-5"/>
                <w:sz w:val="20"/>
              </w:rPr>
              <w:t>No.</w:t>
            </w:r>
          </w:p>
        </w:tc>
        <w:tc>
          <w:tcPr>
            <w:tcW w:w="5575" w:type="dxa"/>
            <w:shd w:val="clear" w:color="auto" w:fill="C2D49B"/>
          </w:tcPr>
          <w:p w14:paraId="7064E11A" w14:textId="77777777" w:rsidR="00232089" w:rsidRDefault="00DA418D">
            <w:pPr>
              <w:pStyle w:val="TableParagraph"/>
              <w:ind w:left="26" w:right="9"/>
              <w:jc w:val="center"/>
              <w:rPr>
                <w:rFonts w:ascii="Arial"/>
                <w:b/>
                <w:sz w:val="20"/>
              </w:rPr>
            </w:pPr>
            <w:r>
              <w:rPr>
                <w:rFonts w:ascii="Arial"/>
                <w:b/>
                <w:spacing w:val="-2"/>
                <w:sz w:val="20"/>
              </w:rPr>
              <w:t>Document</w:t>
            </w:r>
          </w:p>
        </w:tc>
        <w:tc>
          <w:tcPr>
            <w:tcW w:w="8240" w:type="dxa"/>
            <w:shd w:val="clear" w:color="auto" w:fill="C2D49B"/>
          </w:tcPr>
          <w:p w14:paraId="691C84C0" w14:textId="77777777" w:rsidR="00232089" w:rsidRDefault="00DA418D">
            <w:pPr>
              <w:pStyle w:val="TableParagraph"/>
              <w:ind w:left="27" w:right="7"/>
              <w:jc w:val="center"/>
              <w:rPr>
                <w:rFonts w:ascii="Arial"/>
                <w:b/>
                <w:sz w:val="20"/>
              </w:rPr>
            </w:pPr>
            <w:r>
              <w:rPr>
                <w:rFonts w:ascii="Arial"/>
                <w:b/>
                <w:spacing w:val="-2"/>
                <w:sz w:val="20"/>
              </w:rPr>
              <w:t>Notes</w:t>
            </w:r>
          </w:p>
        </w:tc>
      </w:tr>
      <w:tr w:rsidR="00232089" w14:paraId="0FC22905" w14:textId="77777777">
        <w:trPr>
          <w:trHeight w:val="230"/>
        </w:trPr>
        <w:tc>
          <w:tcPr>
            <w:tcW w:w="492" w:type="dxa"/>
            <w:shd w:val="clear" w:color="auto" w:fill="FFCC66"/>
          </w:tcPr>
          <w:p w14:paraId="397FC4D6" w14:textId="77777777" w:rsidR="00232089" w:rsidRDefault="00DA418D">
            <w:pPr>
              <w:pStyle w:val="TableParagraph"/>
              <w:spacing w:before="0" w:line="211" w:lineRule="exact"/>
              <w:ind w:left="26"/>
              <w:jc w:val="center"/>
              <w:rPr>
                <w:rFonts w:ascii="Arial"/>
                <w:b/>
                <w:sz w:val="20"/>
              </w:rPr>
            </w:pPr>
            <w:r>
              <w:rPr>
                <w:rFonts w:ascii="Arial"/>
                <w:b/>
                <w:spacing w:val="-10"/>
                <w:sz w:val="20"/>
              </w:rPr>
              <w:t>A</w:t>
            </w:r>
          </w:p>
        </w:tc>
        <w:tc>
          <w:tcPr>
            <w:tcW w:w="5575" w:type="dxa"/>
            <w:shd w:val="clear" w:color="auto" w:fill="FFCC66"/>
          </w:tcPr>
          <w:p w14:paraId="75AF17F0" w14:textId="77777777" w:rsidR="00232089" w:rsidRDefault="00DA418D">
            <w:pPr>
              <w:pStyle w:val="TableParagraph"/>
              <w:spacing w:before="0" w:line="211" w:lineRule="exact"/>
              <w:ind w:left="26"/>
              <w:jc w:val="center"/>
              <w:rPr>
                <w:rFonts w:ascii="Arial"/>
                <w:b/>
                <w:sz w:val="20"/>
              </w:rPr>
            </w:pPr>
            <w:r>
              <w:rPr>
                <w:rFonts w:ascii="Arial"/>
                <w:b/>
                <w:spacing w:val="-10"/>
                <w:sz w:val="20"/>
              </w:rPr>
              <w:t>1</w:t>
            </w:r>
          </w:p>
        </w:tc>
        <w:tc>
          <w:tcPr>
            <w:tcW w:w="8240" w:type="dxa"/>
            <w:shd w:val="clear" w:color="auto" w:fill="FFCC66"/>
          </w:tcPr>
          <w:p w14:paraId="593635FE" w14:textId="77777777" w:rsidR="00232089" w:rsidRDefault="00DA418D">
            <w:pPr>
              <w:pStyle w:val="TableParagraph"/>
              <w:spacing w:before="0" w:line="211" w:lineRule="exact"/>
              <w:ind w:left="27"/>
              <w:jc w:val="center"/>
              <w:rPr>
                <w:rFonts w:ascii="Arial"/>
                <w:b/>
                <w:sz w:val="20"/>
              </w:rPr>
            </w:pPr>
            <w:r>
              <w:rPr>
                <w:rFonts w:ascii="Arial"/>
                <w:b/>
                <w:spacing w:val="-10"/>
                <w:sz w:val="20"/>
              </w:rPr>
              <w:t>2</w:t>
            </w:r>
          </w:p>
        </w:tc>
      </w:tr>
      <w:tr w:rsidR="00232089" w14:paraId="4B4DD979" w14:textId="77777777">
        <w:trPr>
          <w:trHeight w:val="1789"/>
        </w:trPr>
        <w:tc>
          <w:tcPr>
            <w:tcW w:w="492" w:type="dxa"/>
          </w:tcPr>
          <w:p w14:paraId="26AC4CD4" w14:textId="77777777" w:rsidR="00232089" w:rsidRDefault="00DA418D">
            <w:pPr>
              <w:pStyle w:val="TableParagraph"/>
              <w:ind w:left="26" w:right="12"/>
              <w:jc w:val="center"/>
              <w:rPr>
                <w:sz w:val="20"/>
              </w:rPr>
            </w:pPr>
            <w:r>
              <w:rPr>
                <w:spacing w:val="-5"/>
                <w:sz w:val="20"/>
              </w:rPr>
              <w:t>1.</w:t>
            </w:r>
          </w:p>
        </w:tc>
        <w:tc>
          <w:tcPr>
            <w:tcW w:w="5575" w:type="dxa"/>
          </w:tcPr>
          <w:p w14:paraId="3B0C3AB5" w14:textId="77777777" w:rsidR="00232089" w:rsidRDefault="00DA418D">
            <w:pPr>
              <w:pStyle w:val="TableParagraph"/>
              <w:spacing w:line="242" w:lineRule="auto"/>
              <w:ind w:left="62" w:right="143"/>
              <w:rPr>
                <w:sz w:val="20"/>
              </w:rPr>
            </w:pPr>
            <w:r>
              <w:rPr>
                <w:sz w:val="20"/>
              </w:rPr>
              <w:t>Interim</w:t>
            </w:r>
            <w:r>
              <w:rPr>
                <w:spacing w:val="-13"/>
                <w:sz w:val="20"/>
              </w:rPr>
              <w:t xml:space="preserve"> </w:t>
            </w:r>
            <w:r>
              <w:rPr>
                <w:sz w:val="20"/>
              </w:rPr>
              <w:t>financial</w:t>
            </w:r>
            <w:r>
              <w:rPr>
                <w:spacing w:val="-13"/>
                <w:sz w:val="20"/>
              </w:rPr>
              <w:t xml:space="preserve"> </w:t>
            </w:r>
            <w:r>
              <w:rPr>
                <w:sz w:val="20"/>
              </w:rPr>
              <w:t>statements</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reporting</w:t>
            </w:r>
            <w:r>
              <w:rPr>
                <w:spacing w:val="-9"/>
                <w:sz w:val="20"/>
              </w:rPr>
              <w:t xml:space="preserve"> </w:t>
            </w:r>
            <w:r>
              <w:rPr>
                <w:sz w:val="20"/>
              </w:rPr>
              <w:t>quarter</w:t>
            </w:r>
            <w:r>
              <w:rPr>
                <w:spacing w:val="-12"/>
                <w:sz w:val="20"/>
              </w:rPr>
              <w:t xml:space="preserve"> </w:t>
            </w:r>
            <w:r>
              <w:rPr>
                <w:sz w:val="20"/>
              </w:rPr>
              <w:t>(if</w:t>
            </w:r>
            <w:r>
              <w:rPr>
                <w:spacing w:val="-9"/>
                <w:sz w:val="20"/>
              </w:rPr>
              <w:t xml:space="preserve"> </w:t>
            </w:r>
            <w:r>
              <w:rPr>
                <w:sz w:val="20"/>
              </w:rPr>
              <w:t xml:space="preserve">there is a subsidiary (subsidiaries) </w:t>
            </w:r>
            <w:r>
              <w:rPr>
                <w:rFonts w:ascii="Microsoft Sans Serif" w:hAnsi="Microsoft Sans Serif"/>
                <w:w w:val="130"/>
                <w:sz w:val="20"/>
              </w:rPr>
              <w:t xml:space="preserve">– </w:t>
            </w:r>
            <w:r>
              <w:rPr>
                <w:sz w:val="20"/>
              </w:rPr>
              <w:t>consolidated financial statements and separate financial statements</w:t>
            </w:r>
          </w:p>
        </w:tc>
        <w:tc>
          <w:tcPr>
            <w:tcW w:w="8240" w:type="dxa"/>
          </w:tcPr>
          <w:p w14:paraId="5F34F57D" w14:textId="77777777" w:rsidR="00232089" w:rsidRDefault="00DA418D">
            <w:pPr>
              <w:pStyle w:val="TableParagraph"/>
              <w:ind w:left="63" w:right="104"/>
              <w:rPr>
                <w:sz w:val="20"/>
              </w:rPr>
            </w:pPr>
            <w:r>
              <w:rPr>
                <w:sz w:val="20"/>
              </w:rPr>
              <w:t>The specified financial statements must be prepared subject to the international financial reporting</w:t>
            </w:r>
            <w:r>
              <w:rPr>
                <w:spacing w:val="-9"/>
                <w:sz w:val="20"/>
              </w:rPr>
              <w:t xml:space="preserve"> </w:t>
            </w:r>
            <w:r>
              <w:rPr>
                <w:sz w:val="20"/>
              </w:rPr>
              <w:t>standards</w:t>
            </w:r>
            <w:r>
              <w:rPr>
                <w:spacing w:val="-3"/>
                <w:sz w:val="20"/>
              </w:rPr>
              <w:t xml:space="preserve"> </w:t>
            </w:r>
            <w:r>
              <w:rPr>
                <w:sz w:val="20"/>
              </w:rPr>
              <w:t>or</w:t>
            </w:r>
            <w:r>
              <w:rPr>
                <w:spacing w:val="-8"/>
                <w:sz w:val="20"/>
              </w:rPr>
              <w:t xml:space="preserve"> </w:t>
            </w:r>
            <w:r>
              <w:rPr>
                <w:sz w:val="20"/>
              </w:rPr>
              <w:t>financial</w:t>
            </w:r>
            <w:r>
              <w:rPr>
                <w:spacing w:val="-9"/>
                <w:sz w:val="20"/>
              </w:rPr>
              <w:t xml:space="preserve"> </w:t>
            </w:r>
            <w:r>
              <w:rPr>
                <w:sz w:val="20"/>
              </w:rPr>
              <w:t>reporting</w:t>
            </w:r>
            <w:r>
              <w:rPr>
                <w:spacing w:val="-11"/>
                <w:sz w:val="20"/>
              </w:rPr>
              <w:t xml:space="preserve"> </w:t>
            </w:r>
            <w:r>
              <w:rPr>
                <w:sz w:val="20"/>
              </w:rPr>
              <w:t>standards</w:t>
            </w:r>
            <w:r>
              <w:rPr>
                <w:spacing w:val="-5"/>
                <w:sz w:val="20"/>
              </w:rPr>
              <w:t xml:space="preserve"> </w:t>
            </w:r>
            <w:r>
              <w:rPr>
                <w:sz w:val="20"/>
              </w:rPr>
              <w:t>in</w:t>
            </w:r>
            <w:r>
              <w:rPr>
                <w:spacing w:val="-8"/>
                <w:sz w:val="20"/>
              </w:rPr>
              <w:t xml:space="preserve"> </w:t>
            </w:r>
            <w:r>
              <w:rPr>
                <w:sz w:val="20"/>
              </w:rPr>
              <w:t>force</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United</w:t>
            </w:r>
            <w:r>
              <w:rPr>
                <w:spacing w:val="-7"/>
                <w:sz w:val="20"/>
              </w:rPr>
              <w:t xml:space="preserve"> </w:t>
            </w:r>
            <w:r>
              <w:rPr>
                <w:sz w:val="20"/>
              </w:rPr>
              <w:t>States</w:t>
            </w:r>
            <w:r>
              <w:rPr>
                <w:spacing w:val="-8"/>
                <w:sz w:val="20"/>
              </w:rPr>
              <w:t xml:space="preserve"> </w:t>
            </w:r>
            <w:r>
              <w:rPr>
                <w:sz w:val="20"/>
              </w:rPr>
              <w:t>of</w:t>
            </w:r>
            <w:r>
              <w:rPr>
                <w:spacing w:val="-5"/>
                <w:sz w:val="20"/>
              </w:rPr>
              <w:t xml:space="preserve"> </w:t>
            </w:r>
            <w:r>
              <w:rPr>
                <w:sz w:val="20"/>
              </w:rPr>
              <w:t>America, an</w:t>
            </w:r>
            <w:r>
              <w:rPr>
                <w:sz w:val="20"/>
              </w:rPr>
              <w:t xml:space="preserve">d must consist of statements of financial position and comprehensive income, or the financial statements must be prepared subject to requirements established by the regulatory authority of the state under laws of which the foreign clearing participant is </w:t>
            </w:r>
            <w:r>
              <w:rPr>
                <w:spacing w:val="-2"/>
                <w:sz w:val="20"/>
              </w:rPr>
              <w:t>e</w:t>
            </w:r>
            <w:r>
              <w:rPr>
                <w:spacing w:val="-2"/>
                <w:sz w:val="20"/>
              </w:rPr>
              <w:t>stablished</w:t>
            </w:r>
          </w:p>
          <w:p w14:paraId="0DBA9E0C" w14:textId="77777777" w:rsidR="00232089" w:rsidRDefault="00DA418D">
            <w:pPr>
              <w:pStyle w:val="TableParagraph"/>
              <w:spacing w:before="62"/>
              <w:ind w:left="63"/>
              <w:rPr>
                <w:sz w:val="20"/>
              </w:rPr>
            </w:pPr>
            <w:r>
              <w:rPr>
                <w:sz w:val="20"/>
              </w:rPr>
              <w:t>It</w:t>
            </w:r>
            <w:r>
              <w:rPr>
                <w:spacing w:val="-11"/>
                <w:sz w:val="20"/>
              </w:rPr>
              <w:t xml:space="preserve"> </w:t>
            </w:r>
            <w:r>
              <w:rPr>
                <w:sz w:val="20"/>
              </w:rPr>
              <w:t>shall</w:t>
            </w:r>
            <w:r>
              <w:rPr>
                <w:spacing w:val="-10"/>
                <w:sz w:val="20"/>
              </w:rPr>
              <w:t xml:space="preserve"> </w:t>
            </w:r>
            <w:r>
              <w:rPr>
                <w:sz w:val="20"/>
              </w:rPr>
              <w:t>be</w:t>
            </w:r>
            <w:r>
              <w:rPr>
                <w:spacing w:val="-8"/>
                <w:sz w:val="20"/>
              </w:rPr>
              <w:t xml:space="preserve"> </w:t>
            </w:r>
            <w:r>
              <w:rPr>
                <w:sz w:val="20"/>
              </w:rPr>
              <w:t>provided</w:t>
            </w:r>
            <w:r>
              <w:rPr>
                <w:spacing w:val="-10"/>
                <w:sz w:val="20"/>
              </w:rPr>
              <w:t xml:space="preserve"> </w:t>
            </w:r>
            <w:r>
              <w:rPr>
                <w:sz w:val="20"/>
              </w:rPr>
              <w:t>in</w:t>
            </w:r>
            <w:r>
              <w:rPr>
                <w:spacing w:val="-10"/>
                <w:sz w:val="20"/>
              </w:rPr>
              <w:t xml:space="preserve"> </w:t>
            </w:r>
            <w:r>
              <w:rPr>
                <w:sz w:val="20"/>
              </w:rPr>
              <w:t>electronic</w:t>
            </w:r>
            <w:r>
              <w:rPr>
                <w:spacing w:val="-8"/>
                <w:sz w:val="20"/>
              </w:rPr>
              <w:t xml:space="preserve"> </w:t>
            </w:r>
            <w:r>
              <w:rPr>
                <w:sz w:val="20"/>
              </w:rPr>
              <w:t>form</w:t>
            </w:r>
            <w:r>
              <w:rPr>
                <w:spacing w:val="-10"/>
                <w:sz w:val="20"/>
              </w:rPr>
              <w:t xml:space="preserve"> </w:t>
            </w:r>
            <w:r>
              <w:rPr>
                <w:sz w:val="20"/>
              </w:rPr>
              <w:t>in</w:t>
            </w:r>
            <w:r>
              <w:rPr>
                <w:spacing w:val="-10"/>
                <w:sz w:val="20"/>
              </w:rPr>
              <w:t xml:space="preserve"> </w:t>
            </w:r>
            <w:r>
              <w:rPr>
                <w:sz w:val="20"/>
              </w:rPr>
              <w:t>.</w:t>
            </w:r>
            <w:proofErr w:type="spellStart"/>
            <w:r>
              <w:rPr>
                <w:sz w:val="20"/>
              </w:rPr>
              <w:t>xls</w:t>
            </w:r>
            <w:proofErr w:type="spellEnd"/>
            <w:r>
              <w:rPr>
                <w:spacing w:val="-8"/>
                <w:sz w:val="20"/>
              </w:rPr>
              <w:t xml:space="preserve"> </w:t>
            </w:r>
            <w:r>
              <w:rPr>
                <w:sz w:val="20"/>
              </w:rPr>
              <w:t>(.xlsx)</w:t>
            </w:r>
            <w:r>
              <w:rPr>
                <w:spacing w:val="-8"/>
                <w:sz w:val="20"/>
              </w:rPr>
              <w:t xml:space="preserve"> </w:t>
            </w:r>
            <w:r>
              <w:rPr>
                <w:sz w:val="20"/>
              </w:rPr>
              <w:t>or</w:t>
            </w:r>
            <w:r>
              <w:rPr>
                <w:spacing w:val="-9"/>
                <w:sz w:val="20"/>
              </w:rPr>
              <w:t xml:space="preserve"> </w:t>
            </w:r>
            <w:r>
              <w:rPr>
                <w:sz w:val="20"/>
              </w:rPr>
              <w:t>.pdf</w:t>
            </w:r>
            <w:r>
              <w:rPr>
                <w:spacing w:val="-10"/>
                <w:sz w:val="20"/>
              </w:rPr>
              <w:t xml:space="preserve"> </w:t>
            </w:r>
            <w:r>
              <w:rPr>
                <w:spacing w:val="-2"/>
                <w:sz w:val="20"/>
              </w:rPr>
              <w:t>format</w:t>
            </w:r>
          </w:p>
        </w:tc>
      </w:tr>
      <w:tr w:rsidR="00232089" w14:paraId="2CCDC490" w14:textId="77777777">
        <w:trPr>
          <w:trHeight w:val="811"/>
        </w:trPr>
        <w:tc>
          <w:tcPr>
            <w:tcW w:w="492" w:type="dxa"/>
          </w:tcPr>
          <w:p w14:paraId="049CC9C2" w14:textId="77777777" w:rsidR="00232089" w:rsidRDefault="00DA418D">
            <w:pPr>
              <w:pStyle w:val="TableParagraph"/>
              <w:ind w:left="26" w:right="22"/>
              <w:jc w:val="center"/>
              <w:rPr>
                <w:sz w:val="20"/>
              </w:rPr>
            </w:pPr>
            <w:r>
              <w:rPr>
                <w:spacing w:val="-5"/>
                <w:sz w:val="20"/>
              </w:rPr>
              <w:t>2.</w:t>
            </w:r>
          </w:p>
        </w:tc>
        <w:tc>
          <w:tcPr>
            <w:tcW w:w="5575" w:type="dxa"/>
          </w:tcPr>
          <w:p w14:paraId="0DF4BFF1" w14:textId="77777777" w:rsidR="00232089" w:rsidRDefault="00DA418D">
            <w:pPr>
              <w:pStyle w:val="TableParagraph"/>
              <w:spacing w:line="242" w:lineRule="auto"/>
              <w:ind w:left="62" w:right="723"/>
              <w:jc w:val="both"/>
              <w:rPr>
                <w:sz w:val="20"/>
              </w:rPr>
            </w:pPr>
            <w:r>
              <w:rPr>
                <w:sz w:val="20"/>
              </w:rPr>
              <w:t>Information</w:t>
            </w:r>
            <w:r>
              <w:rPr>
                <w:spacing w:val="-1"/>
                <w:sz w:val="20"/>
              </w:rPr>
              <w:t xml:space="preserve"> </w:t>
            </w:r>
            <w:r>
              <w:rPr>
                <w:sz w:val="20"/>
              </w:rPr>
              <w:t>about values and</w:t>
            </w:r>
            <w:r>
              <w:rPr>
                <w:spacing w:val="-1"/>
                <w:sz w:val="20"/>
              </w:rPr>
              <w:t xml:space="preserve"> </w:t>
            </w:r>
            <w:r>
              <w:rPr>
                <w:sz w:val="20"/>
              </w:rPr>
              <w:t>calculation of prudential standards</w:t>
            </w:r>
            <w:r>
              <w:rPr>
                <w:spacing w:val="-11"/>
                <w:sz w:val="20"/>
              </w:rPr>
              <w:t xml:space="preserve"> </w:t>
            </w:r>
            <w:r>
              <w:rPr>
                <w:sz w:val="20"/>
              </w:rPr>
              <w:t>and/or</w:t>
            </w:r>
            <w:r>
              <w:rPr>
                <w:spacing w:val="-12"/>
                <w:sz w:val="20"/>
              </w:rPr>
              <w:t xml:space="preserve"> </w:t>
            </w:r>
            <w:r>
              <w:rPr>
                <w:sz w:val="20"/>
              </w:rPr>
              <w:t>other</w:t>
            </w:r>
            <w:r>
              <w:rPr>
                <w:spacing w:val="-14"/>
                <w:sz w:val="20"/>
              </w:rPr>
              <w:t xml:space="preserve"> </w:t>
            </w:r>
            <w:r>
              <w:rPr>
                <w:sz w:val="20"/>
              </w:rPr>
              <w:t>standards</w:t>
            </w:r>
            <w:r>
              <w:rPr>
                <w:spacing w:val="-13"/>
                <w:sz w:val="20"/>
              </w:rPr>
              <w:t xml:space="preserve"> </w:t>
            </w:r>
            <w:r>
              <w:rPr>
                <w:sz w:val="20"/>
              </w:rPr>
              <w:t>or</w:t>
            </w:r>
            <w:r>
              <w:rPr>
                <w:spacing w:val="-12"/>
                <w:sz w:val="20"/>
              </w:rPr>
              <w:t xml:space="preserve"> </w:t>
            </w:r>
            <w:r>
              <w:rPr>
                <w:sz w:val="20"/>
              </w:rPr>
              <w:t>indicators</w:t>
            </w:r>
            <w:r>
              <w:rPr>
                <w:spacing w:val="-12"/>
                <w:sz w:val="20"/>
              </w:rPr>
              <w:t xml:space="preserve"> </w:t>
            </w:r>
            <w:r>
              <w:rPr>
                <w:sz w:val="20"/>
              </w:rPr>
              <w:t>that</w:t>
            </w:r>
            <w:r>
              <w:rPr>
                <w:spacing w:val="-14"/>
                <w:sz w:val="20"/>
              </w:rPr>
              <w:t xml:space="preserve"> </w:t>
            </w:r>
            <w:r>
              <w:rPr>
                <w:sz w:val="20"/>
              </w:rPr>
              <w:t>are similar in nature and similar in purpose</w:t>
            </w:r>
          </w:p>
        </w:tc>
        <w:tc>
          <w:tcPr>
            <w:tcW w:w="8240" w:type="dxa"/>
          </w:tcPr>
          <w:p w14:paraId="01743754" w14:textId="77777777" w:rsidR="00232089" w:rsidRDefault="00DA418D">
            <w:pPr>
              <w:pStyle w:val="TableParagraph"/>
              <w:spacing w:line="242" w:lineRule="auto"/>
              <w:ind w:left="63" w:right="104"/>
              <w:rPr>
                <w:sz w:val="20"/>
              </w:rPr>
            </w:pPr>
            <w:r>
              <w:rPr>
                <w:sz w:val="20"/>
              </w:rPr>
              <w:t>The</w:t>
            </w:r>
            <w:r>
              <w:rPr>
                <w:spacing w:val="-10"/>
                <w:sz w:val="20"/>
              </w:rPr>
              <w:t xml:space="preserve"> </w:t>
            </w:r>
            <w:r>
              <w:rPr>
                <w:sz w:val="20"/>
              </w:rPr>
              <w:t>specified</w:t>
            </w:r>
            <w:r>
              <w:rPr>
                <w:spacing w:val="-6"/>
                <w:sz w:val="20"/>
              </w:rPr>
              <w:t xml:space="preserve"> </w:t>
            </w:r>
            <w:r>
              <w:rPr>
                <w:sz w:val="20"/>
              </w:rPr>
              <w:t>information</w:t>
            </w:r>
            <w:r>
              <w:rPr>
                <w:spacing w:val="-5"/>
                <w:sz w:val="20"/>
              </w:rPr>
              <w:t xml:space="preserve"> </w:t>
            </w:r>
            <w:r>
              <w:rPr>
                <w:sz w:val="20"/>
              </w:rPr>
              <w:t>must</w:t>
            </w:r>
            <w:r>
              <w:rPr>
                <w:spacing w:val="-9"/>
                <w:sz w:val="20"/>
              </w:rPr>
              <w:t xml:space="preserve"> </w:t>
            </w:r>
            <w:r>
              <w:rPr>
                <w:sz w:val="20"/>
              </w:rPr>
              <w:t>be</w:t>
            </w:r>
            <w:r>
              <w:rPr>
                <w:spacing w:val="-5"/>
                <w:sz w:val="20"/>
              </w:rPr>
              <w:t xml:space="preserve"> </w:t>
            </w:r>
            <w:r>
              <w:rPr>
                <w:sz w:val="20"/>
              </w:rPr>
              <w:t>prepared</w:t>
            </w:r>
            <w:r>
              <w:rPr>
                <w:spacing w:val="-5"/>
                <w:sz w:val="20"/>
              </w:rPr>
              <w:t xml:space="preserve"> </w:t>
            </w:r>
            <w:r>
              <w:rPr>
                <w:sz w:val="20"/>
              </w:rPr>
              <w:t>and</w:t>
            </w:r>
            <w:r>
              <w:rPr>
                <w:spacing w:val="-7"/>
                <w:sz w:val="20"/>
              </w:rPr>
              <w:t xml:space="preserve"> </w:t>
            </w:r>
            <w:r>
              <w:rPr>
                <w:sz w:val="20"/>
              </w:rPr>
              <w:t>calculated</w:t>
            </w:r>
            <w:r>
              <w:rPr>
                <w:spacing w:val="-5"/>
                <w:sz w:val="20"/>
              </w:rPr>
              <w:t xml:space="preserve"> </w:t>
            </w:r>
            <w:r>
              <w:rPr>
                <w:sz w:val="20"/>
              </w:rPr>
              <w:t>subject</w:t>
            </w:r>
            <w:r>
              <w:rPr>
                <w:spacing w:val="-7"/>
                <w:sz w:val="20"/>
              </w:rPr>
              <w:t xml:space="preserve"> </w:t>
            </w:r>
            <w:r>
              <w:rPr>
                <w:sz w:val="20"/>
              </w:rPr>
              <w:t>to</w:t>
            </w:r>
            <w:r>
              <w:rPr>
                <w:spacing w:val="-8"/>
                <w:sz w:val="20"/>
              </w:rPr>
              <w:t xml:space="preserve"> </w:t>
            </w:r>
            <w:r>
              <w:rPr>
                <w:sz w:val="20"/>
              </w:rPr>
              <w:t>the</w:t>
            </w:r>
            <w:r>
              <w:rPr>
                <w:spacing w:val="-5"/>
                <w:sz w:val="20"/>
              </w:rPr>
              <w:t xml:space="preserve"> </w:t>
            </w:r>
            <w:r>
              <w:rPr>
                <w:sz w:val="20"/>
              </w:rPr>
              <w:t>laws</w:t>
            </w:r>
            <w:r>
              <w:rPr>
                <w:spacing w:val="-4"/>
                <w:sz w:val="20"/>
              </w:rPr>
              <w:t xml:space="preserve"> </w:t>
            </w:r>
            <w:r>
              <w:rPr>
                <w:sz w:val="20"/>
              </w:rPr>
              <w:t>by</w:t>
            </w:r>
            <w:r>
              <w:rPr>
                <w:spacing w:val="-4"/>
                <w:sz w:val="20"/>
              </w:rPr>
              <w:t xml:space="preserve"> </w:t>
            </w:r>
            <w:r>
              <w:rPr>
                <w:sz w:val="20"/>
              </w:rPr>
              <w:t>which</w:t>
            </w:r>
            <w:r>
              <w:rPr>
                <w:spacing w:val="-7"/>
                <w:sz w:val="20"/>
              </w:rPr>
              <w:t xml:space="preserve"> </w:t>
            </w:r>
            <w:r>
              <w:rPr>
                <w:sz w:val="20"/>
              </w:rPr>
              <w:t>the foreign</w:t>
            </w:r>
            <w:r>
              <w:rPr>
                <w:spacing w:val="-9"/>
                <w:sz w:val="20"/>
              </w:rPr>
              <w:t xml:space="preserve"> </w:t>
            </w:r>
            <w:r>
              <w:rPr>
                <w:sz w:val="20"/>
              </w:rPr>
              <w:t>clearing</w:t>
            </w:r>
            <w:r>
              <w:rPr>
                <w:spacing w:val="-5"/>
                <w:sz w:val="20"/>
              </w:rPr>
              <w:t xml:space="preserve"> </w:t>
            </w:r>
            <w:r>
              <w:rPr>
                <w:sz w:val="20"/>
              </w:rPr>
              <w:t>participant</w:t>
            </w:r>
            <w:r>
              <w:rPr>
                <w:spacing w:val="-3"/>
                <w:sz w:val="20"/>
              </w:rPr>
              <w:t xml:space="preserve"> </w:t>
            </w:r>
            <w:r>
              <w:rPr>
                <w:sz w:val="20"/>
              </w:rPr>
              <w:t>is</w:t>
            </w:r>
            <w:r>
              <w:rPr>
                <w:spacing w:val="-5"/>
                <w:sz w:val="20"/>
              </w:rPr>
              <w:t xml:space="preserve"> </w:t>
            </w:r>
            <w:r>
              <w:rPr>
                <w:sz w:val="20"/>
              </w:rPr>
              <w:t>established</w:t>
            </w:r>
            <w:r>
              <w:rPr>
                <w:spacing w:val="-6"/>
                <w:sz w:val="20"/>
              </w:rPr>
              <w:t xml:space="preserve"> </w:t>
            </w:r>
            <w:r>
              <w:rPr>
                <w:sz w:val="20"/>
              </w:rPr>
              <w:t>and</w:t>
            </w:r>
            <w:r>
              <w:rPr>
                <w:spacing w:val="-6"/>
                <w:sz w:val="20"/>
              </w:rPr>
              <w:t xml:space="preserve"> </w:t>
            </w:r>
            <w:r>
              <w:rPr>
                <w:sz w:val="20"/>
              </w:rPr>
              <w:t>provided</w:t>
            </w:r>
            <w:r>
              <w:rPr>
                <w:spacing w:val="-1"/>
                <w:sz w:val="20"/>
              </w:rPr>
              <w:t xml:space="preserve"> </w:t>
            </w:r>
            <w:r>
              <w:rPr>
                <w:sz w:val="20"/>
              </w:rPr>
              <w:t>electronically</w:t>
            </w:r>
            <w:r>
              <w:rPr>
                <w:spacing w:val="-4"/>
                <w:sz w:val="20"/>
              </w:rPr>
              <w:t xml:space="preserve"> </w:t>
            </w:r>
            <w:r>
              <w:rPr>
                <w:sz w:val="20"/>
              </w:rPr>
              <w:t>in</w:t>
            </w:r>
            <w:r>
              <w:rPr>
                <w:spacing w:val="-6"/>
                <w:sz w:val="20"/>
              </w:rPr>
              <w:t xml:space="preserve"> </w:t>
            </w:r>
            <w:r>
              <w:rPr>
                <w:sz w:val="20"/>
              </w:rPr>
              <w:t>.</w:t>
            </w:r>
            <w:proofErr w:type="spellStart"/>
            <w:r>
              <w:rPr>
                <w:sz w:val="20"/>
              </w:rPr>
              <w:t>xls</w:t>
            </w:r>
            <w:proofErr w:type="spellEnd"/>
            <w:r>
              <w:rPr>
                <w:spacing w:val="-5"/>
                <w:sz w:val="20"/>
              </w:rPr>
              <w:t xml:space="preserve"> </w:t>
            </w:r>
            <w:r>
              <w:rPr>
                <w:sz w:val="20"/>
              </w:rPr>
              <w:t>(.xlsx)</w:t>
            </w:r>
            <w:r>
              <w:rPr>
                <w:spacing w:val="-4"/>
                <w:sz w:val="20"/>
              </w:rPr>
              <w:t xml:space="preserve"> </w:t>
            </w:r>
            <w:r>
              <w:rPr>
                <w:sz w:val="20"/>
              </w:rPr>
              <w:t>format</w:t>
            </w:r>
            <w:r>
              <w:rPr>
                <w:spacing w:val="-4"/>
                <w:sz w:val="20"/>
              </w:rPr>
              <w:t xml:space="preserve"> </w:t>
            </w:r>
            <w:r>
              <w:rPr>
                <w:sz w:val="20"/>
              </w:rPr>
              <w:t>or</w:t>
            </w:r>
          </w:p>
          <w:p w14:paraId="627B3C86" w14:textId="77777777" w:rsidR="00232089" w:rsidRDefault="00DA418D">
            <w:pPr>
              <w:pStyle w:val="TableParagraph"/>
              <w:spacing w:before="0" w:line="229" w:lineRule="exact"/>
              <w:ind w:left="63"/>
              <w:rPr>
                <w:sz w:val="20"/>
              </w:rPr>
            </w:pPr>
            <w:r>
              <w:rPr>
                <w:spacing w:val="-4"/>
                <w:sz w:val="20"/>
              </w:rPr>
              <w:t>.pdf</w:t>
            </w:r>
            <w:r>
              <w:rPr>
                <w:spacing w:val="-10"/>
                <w:sz w:val="20"/>
              </w:rPr>
              <w:t xml:space="preserve"> </w:t>
            </w:r>
            <w:r>
              <w:rPr>
                <w:spacing w:val="-2"/>
                <w:sz w:val="20"/>
              </w:rPr>
              <w:t>format</w:t>
            </w:r>
          </w:p>
        </w:tc>
      </w:tr>
    </w:tbl>
    <w:p w14:paraId="6CFA8C1F" w14:textId="77777777" w:rsidR="00232089" w:rsidRDefault="00232089">
      <w:pPr>
        <w:pStyle w:val="a3"/>
        <w:spacing w:before="119"/>
        <w:rPr>
          <w:b w:val="0"/>
          <w:i/>
        </w:rPr>
      </w:pPr>
    </w:p>
    <w:p w14:paraId="62DE69DC" w14:textId="77777777" w:rsidR="00232089" w:rsidRDefault="00DA418D">
      <w:pPr>
        <w:pStyle w:val="a3"/>
        <w:ind w:left="54" w:right="66"/>
        <w:jc w:val="center"/>
      </w:pPr>
      <w:r>
        <w:t>Table</w:t>
      </w:r>
      <w:r>
        <w:rPr>
          <w:spacing w:val="-5"/>
        </w:rPr>
        <w:t xml:space="preserve"> </w:t>
      </w:r>
      <w:r>
        <w:t>3.</w:t>
      </w:r>
      <w:r>
        <w:rPr>
          <w:spacing w:val="-1"/>
        </w:rPr>
        <w:t xml:space="preserve"> </w:t>
      </w:r>
      <w:r>
        <w:t>Periodic</w:t>
      </w:r>
      <w:r>
        <w:rPr>
          <w:spacing w:val="-3"/>
        </w:rPr>
        <w:t xml:space="preserve"> </w:t>
      </w:r>
      <w:r>
        <w:t>reporting</w:t>
      </w:r>
      <w:r>
        <w:rPr>
          <w:spacing w:val="-2"/>
        </w:rPr>
        <w:t xml:space="preserve"> </w:t>
      </w:r>
      <w:r>
        <w:t>provided</w:t>
      </w:r>
      <w:r>
        <w:rPr>
          <w:spacing w:val="-3"/>
        </w:rPr>
        <w:t xml:space="preserve"> </w:t>
      </w:r>
      <w:r>
        <w:t>by</w:t>
      </w:r>
      <w:r>
        <w:rPr>
          <w:spacing w:val="-3"/>
        </w:rPr>
        <w:t xml:space="preserve"> </w:t>
      </w:r>
      <w:r>
        <w:t>clearing</w:t>
      </w:r>
      <w:r>
        <w:rPr>
          <w:spacing w:val="-2"/>
        </w:rPr>
        <w:t xml:space="preserve"> </w:t>
      </w:r>
      <w:r>
        <w:t>participants</w:t>
      </w:r>
      <w:r>
        <w:rPr>
          <w:spacing w:val="-3"/>
        </w:rPr>
        <w:t xml:space="preserve"> </w:t>
      </w:r>
      <w:r>
        <w:t>of</w:t>
      </w:r>
      <w:r>
        <w:rPr>
          <w:spacing w:val="-2"/>
        </w:rPr>
        <w:t xml:space="preserve"> </w:t>
      </w:r>
      <w:r>
        <w:t>the</w:t>
      </w:r>
      <w:r>
        <w:rPr>
          <w:spacing w:val="-1"/>
        </w:rPr>
        <w:t xml:space="preserve"> </w:t>
      </w:r>
      <w:r>
        <w:t>"currency"</w:t>
      </w:r>
      <w:r>
        <w:rPr>
          <w:spacing w:val="-4"/>
        </w:rPr>
        <w:t xml:space="preserve"> </w:t>
      </w:r>
      <w:r>
        <w:t>category</w:t>
      </w:r>
      <w:r>
        <w:rPr>
          <w:spacing w:val="-1"/>
        </w:rPr>
        <w:t xml:space="preserve"> </w:t>
      </w:r>
      <w:r>
        <w:t>on</w:t>
      </w:r>
      <w:r>
        <w:rPr>
          <w:spacing w:val="-2"/>
        </w:rPr>
        <w:t xml:space="preserve"> </w:t>
      </w:r>
      <w:r>
        <w:t>a</w:t>
      </w:r>
      <w:r>
        <w:rPr>
          <w:spacing w:val="-4"/>
        </w:rPr>
        <w:t xml:space="preserve"> </w:t>
      </w:r>
      <w:r>
        <w:t>monthly</w:t>
      </w:r>
      <w:r>
        <w:rPr>
          <w:spacing w:val="-1"/>
        </w:rPr>
        <w:t xml:space="preserve"> </w:t>
      </w:r>
      <w:r>
        <w:t>basis</w:t>
      </w:r>
      <w:r>
        <w:rPr>
          <w:spacing w:val="-4"/>
        </w:rPr>
        <w:t xml:space="preserve"> </w:t>
      </w:r>
      <w:r>
        <w:t>no</w:t>
      </w:r>
      <w:r>
        <w:rPr>
          <w:spacing w:val="-2"/>
        </w:rPr>
        <w:t xml:space="preserve"> </w:t>
      </w:r>
      <w:r>
        <w:t>later</w:t>
      </w:r>
      <w:r>
        <w:rPr>
          <w:spacing w:val="-4"/>
        </w:rPr>
        <w:t xml:space="preserve"> </w:t>
      </w:r>
      <w:r>
        <w:t>than</w:t>
      </w:r>
      <w:r>
        <w:rPr>
          <w:spacing w:val="-3"/>
        </w:rPr>
        <w:t xml:space="preserve"> </w:t>
      </w:r>
      <w:r>
        <w:t>the</w:t>
      </w:r>
      <w:r>
        <w:rPr>
          <w:spacing w:val="-3"/>
        </w:rPr>
        <w:t xml:space="preserve"> </w:t>
      </w:r>
      <w:r>
        <w:t>date</w:t>
      </w:r>
      <w:r>
        <w:rPr>
          <w:spacing w:val="-3"/>
        </w:rPr>
        <w:t xml:space="preserve"> </w:t>
      </w:r>
      <w:r>
        <w:t>established</w:t>
      </w:r>
      <w:r>
        <w:rPr>
          <w:spacing w:val="-2"/>
        </w:rPr>
        <w:t xml:space="preserve"> </w:t>
      </w:r>
      <w:r>
        <w:t>by</w:t>
      </w:r>
      <w:r>
        <w:rPr>
          <w:spacing w:val="-3"/>
        </w:rPr>
        <w:t xml:space="preserve"> </w:t>
      </w:r>
      <w:r>
        <w:t>the regulatory authority of the state or jurisdiction under whose laws the clearing participant was established</w:t>
      </w:r>
    </w:p>
    <w:p w14:paraId="09900CA5" w14:textId="77777777" w:rsidR="00232089" w:rsidRDefault="00DA418D">
      <w:pPr>
        <w:spacing w:before="121"/>
        <w:ind w:left="1788" w:right="1792"/>
        <w:jc w:val="center"/>
        <w:rPr>
          <w:rFonts w:ascii="Arial"/>
          <w:i/>
          <w:sz w:val="20"/>
        </w:rPr>
      </w:pPr>
      <w:r>
        <w:rPr>
          <w:rFonts w:ascii="Arial"/>
          <w:i/>
          <w:color w:val="0000FF"/>
          <w:sz w:val="20"/>
        </w:rPr>
        <w:t>(</w:t>
      </w:r>
      <w:proofErr w:type="gramStart"/>
      <w:r>
        <w:rPr>
          <w:rFonts w:ascii="Arial"/>
          <w:i/>
          <w:color w:val="0000FF"/>
          <w:sz w:val="20"/>
        </w:rPr>
        <w:t>this</w:t>
      </w:r>
      <w:proofErr w:type="gramEnd"/>
      <w:r>
        <w:rPr>
          <w:rFonts w:ascii="Arial"/>
          <w:i/>
          <w:color w:val="0000FF"/>
          <w:spacing w:val="-7"/>
          <w:sz w:val="20"/>
        </w:rPr>
        <w:t xml:space="preserve"> </w:t>
      </w:r>
      <w:r>
        <w:rPr>
          <w:rFonts w:ascii="Arial"/>
          <w:i/>
          <w:color w:val="0000FF"/>
          <w:sz w:val="20"/>
        </w:rPr>
        <w:t>heading</w:t>
      </w:r>
      <w:r>
        <w:rPr>
          <w:rFonts w:ascii="Arial"/>
          <w:i/>
          <w:color w:val="0000FF"/>
          <w:spacing w:val="-6"/>
          <w:sz w:val="20"/>
        </w:rPr>
        <w:t xml:space="preserve"> </w:t>
      </w:r>
      <w:r>
        <w:rPr>
          <w:rFonts w:ascii="Arial"/>
          <w:i/>
          <w:color w:val="0000FF"/>
          <w:sz w:val="20"/>
        </w:rPr>
        <w:t>was</w:t>
      </w:r>
      <w:r>
        <w:rPr>
          <w:rFonts w:ascii="Arial"/>
          <w:i/>
          <w:color w:val="0000FF"/>
          <w:spacing w:val="-7"/>
          <w:sz w:val="20"/>
        </w:rPr>
        <w:t xml:space="preserve"> </w:t>
      </w:r>
      <w:r>
        <w:rPr>
          <w:rFonts w:ascii="Arial"/>
          <w:i/>
          <w:color w:val="0000FF"/>
          <w:sz w:val="20"/>
        </w:rPr>
        <w:t>changed</w:t>
      </w:r>
      <w:r>
        <w:rPr>
          <w:rFonts w:ascii="Arial"/>
          <w:i/>
          <w:color w:val="0000FF"/>
          <w:spacing w:val="-1"/>
          <w:sz w:val="20"/>
        </w:rPr>
        <w:t xml:space="preserve"> </w:t>
      </w:r>
      <w:r>
        <w:rPr>
          <w:rFonts w:ascii="Arial"/>
          <w:i/>
          <w:color w:val="0000FF"/>
          <w:sz w:val="20"/>
        </w:rPr>
        <w:t>following</w:t>
      </w:r>
      <w:r>
        <w:rPr>
          <w:rFonts w:ascii="Arial"/>
          <w:i/>
          <w:color w:val="0000FF"/>
          <w:spacing w:val="-6"/>
          <w:sz w:val="20"/>
        </w:rPr>
        <w:t xml:space="preserve"> </w:t>
      </w:r>
      <w:r>
        <w:rPr>
          <w:rFonts w:ascii="Arial"/>
          <w:i/>
          <w:color w:val="0000FF"/>
          <w:sz w:val="20"/>
        </w:rPr>
        <w:t>a</w:t>
      </w:r>
      <w:r>
        <w:rPr>
          <w:rFonts w:ascii="Arial"/>
          <w:i/>
          <w:color w:val="0000FF"/>
          <w:spacing w:val="-7"/>
          <w:sz w:val="20"/>
        </w:rPr>
        <w:t xml:space="preserve"> </w:t>
      </w:r>
      <w:r>
        <w:rPr>
          <w:rFonts w:ascii="Arial"/>
          <w:i/>
          <w:color w:val="0000FF"/>
          <w:sz w:val="20"/>
        </w:rPr>
        <w:t>decision</w:t>
      </w:r>
      <w:r>
        <w:rPr>
          <w:rFonts w:ascii="Arial"/>
          <w:i/>
          <w:color w:val="0000FF"/>
          <w:spacing w:val="-7"/>
          <w:sz w:val="20"/>
        </w:rPr>
        <w:t xml:space="preserve"> </w:t>
      </w:r>
      <w:r>
        <w:rPr>
          <w:rFonts w:ascii="Arial"/>
          <w:i/>
          <w:color w:val="0000FF"/>
          <w:sz w:val="20"/>
        </w:rPr>
        <w:t>of</w:t>
      </w:r>
      <w:r>
        <w:rPr>
          <w:rFonts w:ascii="Arial"/>
          <w:i/>
          <w:color w:val="0000FF"/>
          <w:spacing w:val="-5"/>
          <w:sz w:val="20"/>
        </w:rPr>
        <w:t xml:space="preserve"> </w:t>
      </w:r>
      <w:r>
        <w:rPr>
          <w:rFonts w:ascii="Arial"/>
          <w:i/>
          <w:color w:val="0000FF"/>
          <w:sz w:val="20"/>
        </w:rPr>
        <w:t>the</w:t>
      </w:r>
      <w:r>
        <w:rPr>
          <w:rFonts w:ascii="Arial"/>
          <w:i/>
          <w:color w:val="0000FF"/>
          <w:spacing w:val="-4"/>
          <w:sz w:val="20"/>
        </w:rPr>
        <w:t xml:space="preserve"> </w:t>
      </w:r>
      <w:r>
        <w:rPr>
          <w:rFonts w:ascii="Arial"/>
          <w:i/>
          <w:color w:val="0000FF"/>
          <w:sz w:val="20"/>
        </w:rPr>
        <w:t>Board</w:t>
      </w:r>
      <w:r>
        <w:rPr>
          <w:rFonts w:ascii="Arial"/>
          <w:i/>
          <w:color w:val="0000FF"/>
          <w:spacing w:val="-6"/>
          <w:sz w:val="20"/>
        </w:rPr>
        <w:t xml:space="preserve"> </w:t>
      </w:r>
      <w:r>
        <w:rPr>
          <w:rFonts w:ascii="Arial"/>
          <w:i/>
          <w:color w:val="0000FF"/>
          <w:sz w:val="20"/>
        </w:rPr>
        <w:t>of</w:t>
      </w:r>
      <w:r>
        <w:rPr>
          <w:rFonts w:ascii="Arial"/>
          <w:i/>
          <w:color w:val="0000FF"/>
          <w:spacing w:val="-7"/>
          <w:sz w:val="20"/>
        </w:rPr>
        <w:t xml:space="preserve"> </w:t>
      </w:r>
      <w:r>
        <w:rPr>
          <w:rFonts w:ascii="Arial"/>
          <w:i/>
          <w:color w:val="0000FF"/>
          <w:sz w:val="20"/>
        </w:rPr>
        <w:t>Directors</w:t>
      </w:r>
      <w:r>
        <w:rPr>
          <w:rFonts w:ascii="Arial"/>
          <w:i/>
          <w:color w:val="0000FF"/>
          <w:spacing w:val="-5"/>
          <w:sz w:val="20"/>
        </w:rPr>
        <w:t xml:space="preserve"> </w:t>
      </w:r>
      <w:r>
        <w:rPr>
          <w:rFonts w:ascii="Arial"/>
          <w:i/>
          <w:color w:val="0000FF"/>
          <w:sz w:val="20"/>
        </w:rPr>
        <w:t>of</w:t>
      </w:r>
      <w:r>
        <w:rPr>
          <w:rFonts w:ascii="Arial"/>
          <w:i/>
          <w:color w:val="0000FF"/>
          <w:spacing w:val="-6"/>
          <w:sz w:val="20"/>
        </w:rPr>
        <w:t xml:space="preserve"> </w:t>
      </w:r>
      <w:r>
        <w:rPr>
          <w:rFonts w:ascii="Arial"/>
          <w:i/>
          <w:color w:val="0000FF"/>
          <w:sz w:val="20"/>
        </w:rPr>
        <w:t>the</w:t>
      </w:r>
      <w:r>
        <w:rPr>
          <w:rFonts w:ascii="Arial"/>
          <w:i/>
          <w:color w:val="0000FF"/>
          <w:spacing w:val="-3"/>
          <w:sz w:val="20"/>
        </w:rPr>
        <w:t xml:space="preserve"> </w:t>
      </w:r>
      <w:r>
        <w:rPr>
          <w:rFonts w:ascii="Arial"/>
          <w:i/>
          <w:color w:val="0000FF"/>
          <w:sz w:val="20"/>
        </w:rPr>
        <w:t>Clearing</w:t>
      </w:r>
      <w:r>
        <w:rPr>
          <w:rFonts w:ascii="Arial"/>
          <w:i/>
          <w:color w:val="0000FF"/>
          <w:spacing w:val="-7"/>
          <w:sz w:val="20"/>
        </w:rPr>
        <w:t xml:space="preserve"> </w:t>
      </w:r>
      <w:r>
        <w:rPr>
          <w:rFonts w:ascii="Arial"/>
          <w:i/>
          <w:color w:val="0000FF"/>
          <w:sz w:val="20"/>
        </w:rPr>
        <w:t>Centre</w:t>
      </w:r>
      <w:r>
        <w:rPr>
          <w:rFonts w:ascii="Arial"/>
          <w:i/>
          <w:color w:val="0000FF"/>
          <w:spacing w:val="-6"/>
          <w:sz w:val="20"/>
        </w:rPr>
        <w:t xml:space="preserve"> </w:t>
      </w:r>
      <w:r>
        <w:rPr>
          <w:rFonts w:ascii="Arial"/>
          <w:i/>
          <w:color w:val="0000FF"/>
          <w:sz w:val="20"/>
        </w:rPr>
        <w:t>dated</w:t>
      </w:r>
      <w:r>
        <w:rPr>
          <w:rFonts w:ascii="Arial"/>
          <w:i/>
          <w:color w:val="0000FF"/>
          <w:spacing w:val="-8"/>
          <w:sz w:val="20"/>
        </w:rPr>
        <w:t xml:space="preserve"> </w:t>
      </w:r>
      <w:r>
        <w:rPr>
          <w:rFonts w:ascii="Arial"/>
          <w:i/>
          <w:color w:val="0000FF"/>
          <w:sz w:val="20"/>
        </w:rPr>
        <w:t>December</w:t>
      </w:r>
      <w:r>
        <w:rPr>
          <w:rFonts w:ascii="Arial"/>
          <w:i/>
          <w:color w:val="0000FF"/>
          <w:spacing w:val="-7"/>
          <w:sz w:val="20"/>
        </w:rPr>
        <w:t xml:space="preserve"> </w:t>
      </w:r>
      <w:r>
        <w:rPr>
          <w:rFonts w:ascii="Arial"/>
          <w:i/>
          <w:color w:val="0000FF"/>
          <w:sz w:val="20"/>
        </w:rPr>
        <w:t>3,</w:t>
      </w:r>
      <w:r>
        <w:rPr>
          <w:rFonts w:ascii="Arial"/>
          <w:i/>
          <w:color w:val="0000FF"/>
          <w:spacing w:val="-7"/>
          <w:sz w:val="20"/>
        </w:rPr>
        <w:t xml:space="preserve"> </w:t>
      </w:r>
      <w:r>
        <w:rPr>
          <w:rFonts w:ascii="Arial"/>
          <w:i/>
          <w:color w:val="0000FF"/>
          <w:spacing w:val="-2"/>
          <w:sz w:val="20"/>
        </w:rPr>
        <w:t>2024)</w:t>
      </w:r>
    </w:p>
    <w:p w14:paraId="7641C2BF" w14:textId="77777777" w:rsidR="00232089" w:rsidRDefault="00232089">
      <w:pPr>
        <w:pStyle w:val="a3"/>
        <w:rPr>
          <w:b w:val="0"/>
          <w:i/>
        </w:rPr>
      </w:pPr>
    </w:p>
    <w:p w14:paraId="53D90B0D" w14:textId="77777777" w:rsidR="00232089" w:rsidRDefault="00232089">
      <w:pPr>
        <w:pStyle w:val="a3"/>
        <w:spacing w:before="13"/>
        <w:rPr>
          <w:b w:val="0"/>
          <w:i/>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6053"/>
        <w:gridCol w:w="7765"/>
      </w:tblGrid>
      <w:tr w:rsidR="00232089" w14:paraId="11A70EAC" w14:textId="77777777">
        <w:trPr>
          <w:trHeight w:val="350"/>
        </w:trPr>
        <w:tc>
          <w:tcPr>
            <w:tcW w:w="492" w:type="dxa"/>
            <w:shd w:val="clear" w:color="auto" w:fill="C2D49B"/>
          </w:tcPr>
          <w:p w14:paraId="4889E0B1" w14:textId="77777777" w:rsidR="00232089" w:rsidRDefault="00DA418D">
            <w:pPr>
              <w:pStyle w:val="TableParagraph"/>
              <w:ind w:left="26" w:right="8"/>
              <w:jc w:val="center"/>
              <w:rPr>
                <w:rFonts w:ascii="Arial"/>
                <w:b/>
                <w:sz w:val="20"/>
              </w:rPr>
            </w:pPr>
            <w:r>
              <w:rPr>
                <w:rFonts w:ascii="Arial"/>
                <w:b/>
                <w:spacing w:val="-5"/>
                <w:sz w:val="20"/>
              </w:rPr>
              <w:t>No.</w:t>
            </w:r>
          </w:p>
        </w:tc>
        <w:tc>
          <w:tcPr>
            <w:tcW w:w="6053" w:type="dxa"/>
            <w:shd w:val="clear" w:color="auto" w:fill="C2D49B"/>
          </w:tcPr>
          <w:p w14:paraId="6C7DC083" w14:textId="77777777" w:rsidR="00232089" w:rsidRDefault="00DA418D">
            <w:pPr>
              <w:pStyle w:val="TableParagraph"/>
              <w:ind w:left="23" w:right="9"/>
              <w:jc w:val="center"/>
              <w:rPr>
                <w:rFonts w:ascii="Arial"/>
                <w:b/>
                <w:sz w:val="20"/>
              </w:rPr>
            </w:pPr>
            <w:r>
              <w:rPr>
                <w:rFonts w:ascii="Arial"/>
                <w:b/>
                <w:spacing w:val="-2"/>
                <w:sz w:val="20"/>
              </w:rPr>
              <w:t>Document</w:t>
            </w:r>
          </w:p>
        </w:tc>
        <w:tc>
          <w:tcPr>
            <w:tcW w:w="7765" w:type="dxa"/>
            <w:shd w:val="clear" w:color="auto" w:fill="C2D49B"/>
          </w:tcPr>
          <w:p w14:paraId="2F4F561B" w14:textId="77777777" w:rsidR="00232089" w:rsidRDefault="00DA418D">
            <w:pPr>
              <w:pStyle w:val="TableParagraph"/>
              <w:ind w:left="26" w:right="5"/>
              <w:jc w:val="center"/>
              <w:rPr>
                <w:rFonts w:ascii="Arial"/>
                <w:b/>
                <w:sz w:val="20"/>
              </w:rPr>
            </w:pPr>
            <w:r>
              <w:rPr>
                <w:rFonts w:ascii="Arial"/>
                <w:b/>
                <w:spacing w:val="-4"/>
                <w:sz w:val="20"/>
              </w:rPr>
              <w:t>Note</w:t>
            </w:r>
          </w:p>
        </w:tc>
      </w:tr>
      <w:tr w:rsidR="00232089" w14:paraId="60F4A3E7" w14:textId="77777777">
        <w:trPr>
          <w:trHeight w:val="225"/>
        </w:trPr>
        <w:tc>
          <w:tcPr>
            <w:tcW w:w="492" w:type="dxa"/>
            <w:shd w:val="clear" w:color="auto" w:fill="FFCC66"/>
          </w:tcPr>
          <w:p w14:paraId="50EA8D30" w14:textId="77777777" w:rsidR="00232089" w:rsidRDefault="00DA418D">
            <w:pPr>
              <w:pStyle w:val="TableParagraph"/>
              <w:spacing w:before="0" w:line="205" w:lineRule="exact"/>
              <w:ind w:left="26"/>
              <w:jc w:val="center"/>
              <w:rPr>
                <w:rFonts w:ascii="Arial"/>
                <w:b/>
                <w:sz w:val="20"/>
              </w:rPr>
            </w:pPr>
            <w:r>
              <w:rPr>
                <w:rFonts w:ascii="Arial"/>
                <w:b/>
                <w:spacing w:val="-10"/>
                <w:sz w:val="20"/>
              </w:rPr>
              <w:t>A</w:t>
            </w:r>
          </w:p>
        </w:tc>
        <w:tc>
          <w:tcPr>
            <w:tcW w:w="6053" w:type="dxa"/>
            <w:shd w:val="clear" w:color="auto" w:fill="FFCC66"/>
          </w:tcPr>
          <w:p w14:paraId="513746D3" w14:textId="77777777" w:rsidR="00232089" w:rsidRDefault="00DA418D">
            <w:pPr>
              <w:pStyle w:val="TableParagraph"/>
              <w:spacing w:before="0" w:line="205" w:lineRule="exact"/>
              <w:ind w:left="23"/>
              <w:jc w:val="center"/>
              <w:rPr>
                <w:rFonts w:ascii="Arial"/>
                <w:b/>
                <w:sz w:val="20"/>
              </w:rPr>
            </w:pPr>
            <w:r>
              <w:rPr>
                <w:rFonts w:ascii="Arial"/>
                <w:b/>
                <w:spacing w:val="-10"/>
                <w:sz w:val="20"/>
              </w:rPr>
              <w:t>1</w:t>
            </w:r>
          </w:p>
        </w:tc>
        <w:tc>
          <w:tcPr>
            <w:tcW w:w="7765" w:type="dxa"/>
            <w:shd w:val="clear" w:color="auto" w:fill="FFCC66"/>
          </w:tcPr>
          <w:p w14:paraId="50A4E511" w14:textId="77777777" w:rsidR="00232089" w:rsidRDefault="00DA418D">
            <w:pPr>
              <w:pStyle w:val="TableParagraph"/>
              <w:spacing w:before="0" w:line="205" w:lineRule="exact"/>
              <w:ind w:left="26"/>
              <w:jc w:val="center"/>
              <w:rPr>
                <w:rFonts w:ascii="Arial"/>
                <w:b/>
                <w:sz w:val="20"/>
              </w:rPr>
            </w:pPr>
            <w:r>
              <w:rPr>
                <w:rFonts w:ascii="Arial"/>
                <w:b/>
                <w:spacing w:val="-10"/>
                <w:sz w:val="20"/>
              </w:rPr>
              <w:t>2</w:t>
            </w:r>
          </w:p>
        </w:tc>
      </w:tr>
      <w:tr w:rsidR="00232089" w14:paraId="0C1FA79E" w14:textId="77777777">
        <w:trPr>
          <w:trHeight w:val="1792"/>
        </w:trPr>
        <w:tc>
          <w:tcPr>
            <w:tcW w:w="492" w:type="dxa"/>
          </w:tcPr>
          <w:p w14:paraId="2440AFE2" w14:textId="77777777" w:rsidR="00232089" w:rsidRDefault="00DA418D">
            <w:pPr>
              <w:pStyle w:val="TableParagraph"/>
              <w:spacing w:before="62"/>
              <w:ind w:left="26" w:right="12"/>
              <w:jc w:val="center"/>
              <w:rPr>
                <w:sz w:val="20"/>
              </w:rPr>
            </w:pPr>
            <w:r>
              <w:rPr>
                <w:spacing w:val="-5"/>
                <w:sz w:val="20"/>
              </w:rPr>
              <w:t>1.</w:t>
            </w:r>
          </w:p>
        </w:tc>
        <w:tc>
          <w:tcPr>
            <w:tcW w:w="6053" w:type="dxa"/>
          </w:tcPr>
          <w:p w14:paraId="60A83835" w14:textId="77777777" w:rsidR="00232089" w:rsidRDefault="00DA418D">
            <w:pPr>
              <w:pStyle w:val="TableParagraph"/>
              <w:spacing w:before="59"/>
              <w:ind w:left="62"/>
              <w:rPr>
                <w:sz w:val="20"/>
              </w:rPr>
            </w:pPr>
            <w:r>
              <w:rPr>
                <w:sz w:val="20"/>
              </w:rPr>
              <w:t>Interim</w:t>
            </w:r>
            <w:r>
              <w:rPr>
                <w:spacing w:val="-11"/>
                <w:sz w:val="20"/>
              </w:rPr>
              <w:t xml:space="preserve"> </w:t>
            </w:r>
            <w:r>
              <w:rPr>
                <w:sz w:val="20"/>
              </w:rPr>
              <w:t>financial</w:t>
            </w:r>
            <w:r>
              <w:rPr>
                <w:spacing w:val="-14"/>
                <w:sz w:val="20"/>
              </w:rPr>
              <w:t xml:space="preserve"> </w:t>
            </w:r>
            <w:r>
              <w:rPr>
                <w:sz w:val="20"/>
              </w:rPr>
              <w:t>statements</w:t>
            </w:r>
            <w:r>
              <w:rPr>
                <w:spacing w:val="-7"/>
                <w:sz w:val="20"/>
              </w:rPr>
              <w:t xml:space="preserve"> </w:t>
            </w:r>
            <w:r>
              <w:rPr>
                <w:sz w:val="20"/>
              </w:rPr>
              <w:t>of</w:t>
            </w:r>
            <w:r>
              <w:rPr>
                <w:spacing w:val="-13"/>
                <w:sz w:val="20"/>
              </w:rPr>
              <w:t xml:space="preserve"> </w:t>
            </w:r>
            <w:r>
              <w:rPr>
                <w:sz w:val="20"/>
              </w:rPr>
              <w:t>the</w:t>
            </w:r>
            <w:r>
              <w:rPr>
                <w:spacing w:val="-11"/>
                <w:sz w:val="20"/>
              </w:rPr>
              <w:t xml:space="preserve"> </w:t>
            </w:r>
            <w:r>
              <w:rPr>
                <w:sz w:val="20"/>
              </w:rPr>
              <w:t>clearing</w:t>
            </w:r>
            <w:r>
              <w:rPr>
                <w:spacing w:val="-10"/>
                <w:sz w:val="20"/>
              </w:rPr>
              <w:t xml:space="preserve"> </w:t>
            </w:r>
            <w:r>
              <w:rPr>
                <w:sz w:val="20"/>
              </w:rPr>
              <w:t>participant</w:t>
            </w:r>
            <w:r>
              <w:rPr>
                <w:spacing w:val="-10"/>
                <w:sz w:val="20"/>
              </w:rPr>
              <w:t xml:space="preserve"> </w:t>
            </w:r>
            <w:r>
              <w:rPr>
                <w:sz w:val="20"/>
              </w:rPr>
              <w:t>for</w:t>
            </w:r>
            <w:r>
              <w:rPr>
                <w:spacing w:val="-12"/>
                <w:sz w:val="20"/>
              </w:rPr>
              <w:t xml:space="preserve"> </w:t>
            </w:r>
            <w:r>
              <w:rPr>
                <w:sz w:val="20"/>
              </w:rPr>
              <w:t>the reporting month</w:t>
            </w:r>
          </w:p>
        </w:tc>
        <w:tc>
          <w:tcPr>
            <w:tcW w:w="7765" w:type="dxa"/>
          </w:tcPr>
          <w:p w14:paraId="3081318E" w14:textId="77777777" w:rsidR="00232089" w:rsidRDefault="00DA418D">
            <w:pPr>
              <w:pStyle w:val="TableParagraph"/>
              <w:spacing w:before="59"/>
              <w:ind w:left="65" w:right="116"/>
              <w:rPr>
                <w:sz w:val="20"/>
              </w:rPr>
            </w:pPr>
            <w:r>
              <w:rPr>
                <w:sz w:val="20"/>
              </w:rPr>
              <w:t>The</w:t>
            </w:r>
            <w:r>
              <w:rPr>
                <w:spacing w:val="-13"/>
                <w:sz w:val="20"/>
              </w:rPr>
              <w:t xml:space="preserve"> </w:t>
            </w:r>
            <w:r>
              <w:rPr>
                <w:sz w:val="20"/>
              </w:rPr>
              <w:t>specified</w:t>
            </w:r>
            <w:r>
              <w:rPr>
                <w:spacing w:val="-9"/>
                <w:sz w:val="20"/>
              </w:rPr>
              <w:t xml:space="preserve"> </w:t>
            </w:r>
            <w:r>
              <w:rPr>
                <w:sz w:val="20"/>
              </w:rPr>
              <w:t>financial</w:t>
            </w:r>
            <w:r>
              <w:rPr>
                <w:spacing w:val="-10"/>
                <w:sz w:val="20"/>
              </w:rPr>
              <w:t xml:space="preserve"> </w:t>
            </w:r>
            <w:r>
              <w:rPr>
                <w:sz w:val="20"/>
              </w:rPr>
              <w:t>statements</w:t>
            </w:r>
            <w:r>
              <w:rPr>
                <w:spacing w:val="-6"/>
                <w:sz w:val="20"/>
              </w:rPr>
              <w:t xml:space="preserve"> </w:t>
            </w:r>
            <w:r>
              <w:rPr>
                <w:sz w:val="20"/>
              </w:rPr>
              <w:t>must</w:t>
            </w:r>
            <w:r>
              <w:rPr>
                <w:spacing w:val="-7"/>
                <w:sz w:val="20"/>
              </w:rPr>
              <w:t xml:space="preserve"> </w:t>
            </w:r>
            <w:r>
              <w:rPr>
                <w:sz w:val="20"/>
              </w:rPr>
              <w:t>be</w:t>
            </w:r>
            <w:r>
              <w:rPr>
                <w:spacing w:val="-10"/>
                <w:sz w:val="20"/>
              </w:rPr>
              <w:t xml:space="preserve"> </w:t>
            </w:r>
            <w:r>
              <w:rPr>
                <w:sz w:val="20"/>
              </w:rPr>
              <w:t>prepared</w:t>
            </w:r>
            <w:r>
              <w:rPr>
                <w:spacing w:val="-7"/>
                <w:sz w:val="20"/>
              </w:rPr>
              <w:t xml:space="preserve"> </w:t>
            </w:r>
            <w:r>
              <w:rPr>
                <w:sz w:val="20"/>
              </w:rPr>
              <w:t>subject</w:t>
            </w:r>
            <w:r>
              <w:rPr>
                <w:spacing w:val="-9"/>
                <w:sz w:val="20"/>
              </w:rPr>
              <w:t xml:space="preserve"> </w:t>
            </w:r>
            <w:r>
              <w:rPr>
                <w:sz w:val="20"/>
              </w:rPr>
              <w:t>to</w:t>
            </w:r>
            <w:r>
              <w:rPr>
                <w:spacing w:val="-8"/>
                <w:sz w:val="20"/>
              </w:rPr>
              <w:t xml:space="preserve"> </w:t>
            </w:r>
            <w:r>
              <w:rPr>
                <w:sz w:val="20"/>
              </w:rPr>
              <w:t>international</w:t>
            </w:r>
            <w:r>
              <w:rPr>
                <w:spacing w:val="-7"/>
                <w:sz w:val="20"/>
              </w:rPr>
              <w:t xml:space="preserve"> </w:t>
            </w:r>
            <w:r>
              <w:rPr>
                <w:sz w:val="20"/>
              </w:rPr>
              <w:t xml:space="preserve">financial reporting standards or financial reporting standards in force in the United States of America and must consist of statements of financial position and comprehensive income, or the financial statements must be prepared subject to the requirements </w:t>
            </w:r>
            <w:r>
              <w:rPr>
                <w:sz w:val="20"/>
              </w:rPr>
              <w:t>established by the regulatory authority of the state or jurisdiction under whose laws the foreign clearing participant or AIFC participant is established</w:t>
            </w:r>
          </w:p>
          <w:p w14:paraId="6756E86E" w14:textId="77777777" w:rsidR="00232089" w:rsidRDefault="00DA418D">
            <w:pPr>
              <w:pStyle w:val="TableParagraph"/>
              <w:spacing w:before="63"/>
              <w:ind w:left="65"/>
              <w:rPr>
                <w:sz w:val="20"/>
              </w:rPr>
            </w:pPr>
            <w:r>
              <w:rPr>
                <w:sz w:val="20"/>
              </w:rPr>
              <w:t>It</w:t>
            </w:r>
            <w:r>
              <w:rPr>
                <w:spacing w:val="-11"/>
                <w:sz w:val="20"/>
              </w:rPr>
              <w:t xml:space="preserve"> </w:t>
            </w:r>
            <w:r>
              <w:rPr>
                <w:sz w:val="20"/>
              </w:rPr>
              <w:t>shall</w:t>
            </w:r>
            <w:r>
              <w:rPr>
                <w:spacing w:val="-10"/>
                <w:sz w:val="20"/>
              </w:rPr>
              <w:t xml:space="preserve"> </w:t>
            </w:r>
            <w:r>
              <w:rPr>
                <w:sz w:val="20"/>
              </w:rPr>
              <w:t>be</w:t>
            </w:r>
            <w:r>
              <w:rPr>
                <w:spacing w:val="-9"/>
                <w:sz w:val="20"/>
              </w:rPr>
              <w:t xml:space="preserve"> </w:t>
            </w:r>
            <w:r>
              <w:rPr>
                <w:sz w:val="20"/>
              </w:rPr>
              <w:t>provided</w:t>
            </w:r>
            <w:r>
              <w:rPr>
                <w:spacing w:val="-10"/>
                <w:sz w:val="20"/>
              </w:rPr>
              <w:t xml:space="preserve"> </w:t>
            </w:r>
            <w:r>
              <w:rPr>
                <w:sz w:val="20"/>
              </w:rPr>
              <w:t>in</w:t>
            </w:r>
            <w:r>
              <w:rPr>
                <w:spacing w:val="-11"/>
                <w:sz w:val="20"/>
              </w:rPr>
              <w:t xml:space="preserve"> </w:t>
            </w:r>
            <w:r>
              <w:rPr>
                <w:sz w:val="20"/>
              </w:rPr>
              <w:t>electronic</w:t>
            </w:r>
            <w:r>
              <w:rPr>
                <w:spacing w:val="-5"/>
                <w:sz w:val="20"/>
              </w:rPr>
              <w:t xml:space="preserve"> </w:t>
            </w:r>
            <w:r>
              <w:rPr>
                <w:sz w:val="20"/>
              </w:rPr>
              <w:t>form</w:t>
            </w:r>
            <w:r>
              <w:rPr>
                <w:spacing w:val="-8"/>
                <w:sz w:val="20"/>
              </w:rPr>
              <w:t xml:space="preserve"> </w:t>
            </w:r>
            <w:r>
              <w:rPr>
                <w:sz w:val="20"/>
              </w:rPr>
              <w:t>in</w:t>
            </w:r>
            <w:r>
              <w:rPr>
                <w:spacing w:val="-10"/>
                <w:sz w:val="20"/>
              </w:rPr>
              <w:t xml:space="preserve"> </w:t>
            </w:r>
            <w:r>
              <w:rPr>
                <w:sz w:val="20"/>
              </w:rPr>
              <w:t>.</w:t>
            </w:r>
            <w:proofErr w:type="spellStart"/>
            <w:r>
              <w:rPr>
                <w:sz w:val="20"/>
              </w:rPr>
              <w:t>xls</w:t>
            </w:r>
            <w:proofErr w:type="spellEnd"/>
            <w:r>
              <w:rPr>
                <w:spacing w:val="-7"/>
                <w:sz w:val="20"/>
              </w:rPr>
              <w:t xml:space="preserve"> </w:t>
            </w:r>
            <w:r>
              <w:rPr>
                <w:sz w:val="20"/>
              </w:rPr>
              <w:t>(.xlsx)</w:t>
            </w:r>
            <w:r>
              <w:rPr>
                <w:spacing w:val="-8"/>
                <w:sz w:val="20"/>
              </w:rPr>
              <w:t xml:space="preserve"> </w:t>
            </w:r>
            <w:r>
              <w:rPr>
                <w:sz w:val="20"/>
              </w:rPr>
              <w:t>or</w:t>
            </w:r>
            <w:r>
              <w:rPr>
                <w:spacing w:val="-9"/>
                <w:sz w:val="20"/>
              </w:rPr>
              <w:t xml:space="preserve"> </w:t>
            </w:r>
            <w:r>
              <w:rPr>
                <w:sz w:val="20"/>
              </w:rPr>
              <w:t>.pdf</w:t>
            </w:r>
            <w:r>
              <w:rPr>
                <w:spacing w:val="-11"/>
                <w:sz w:val="20"/>
              </w:rPr>
              <w:t xml:space="preserve"> </w:t>
            </w:r>
            <w:r>
              <w:rPr>
                <w:spacing w:val="-2"/>
                <w:sz w:val="20"/>
              </w:rPr>
              <w:t>format</w:t>
            </w:r>
          </w:p>
        </w:tc>
      </w:tr>
    </w:tbl>
    <w:p w14:paraId="356E2234" w14:textId="77777777" w:rsidR="00232089" w:rsidRDefault="00232089">
      <w:pPr>
        <w:pStyle w:val="TableParagraph"/>
        <w:rPr>
          <w:sz w:val="20"/>
        </w:rPr>
        <w:sectPr w:rsidR="00232089">
          <w:pgSz w:w="16850" w:h="11920" w:orient="landscape"/>
          <w:pgMar w:top="1100" w:right="1417" w:bottom="1060" w:left="992" w:header="727" w:footer="864" w:gutter="0"/>
          <w:cols w:space="720"/>
        </w:sectPr>
      </w:pPr>
    </w:p>
    <w:p w14:paraId="5D22FB82" w14:textId="77777777" w:rsidR="00232089" w:rsidRDefault="00232089">
      <w:pPr>
        <w:pStyle w:val="a3"/>
        <w:spacing w:before="2" w:after="1"/>
        <w:rPr>
          <w:b w:val="0"/>
          <w:i/>
          <w:sz w:val="1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6053"/>
        <w:gridCol w:w="7765"/>
      </w:tblGrid>
      <w:tr w:rsidR="00232089" w14:paraId="3EC2BF05" w14:textId="77777777">
        <w:trPr>
          <w:trHeight w:val="810"/>
        </w:trPr>
        <w:tc>
          <w:tcPr>
            <w:tcW w:w="492" w:type="dxa"/>
          </w:tcPr>
          <w:p w14:paraId="2217832B" w14:textId="77777777" w:rsidR="00232089" w:rsidRDefault="00DA418D">
            <w:pPr>
              <w:pStyle w:val="TableParagraph"/>
              <w:spacing w:before="62"/>
              <w:ind w:left="170"/>
              <w:rPr>
                <w:sz w:val="20"/>
              </w:rPr>
            </w:pPr>
            <w:r>
              <w:rPr>
                <w:spacing w:val="-5"/>
                <w:sz w:val="20"/>
              </w:rPr>
              <w:t>2.</w:t>
            </w:r>
          </w:p>
        </w:tc>
        <w:tc>
          <w:tcPr>
            <w:tcW w:w="6053" w:type="dxa"/>
          </w:tcPr>
          <w:p w14:paraId="7B0FD365" w14:textId="77777777" w:rsidR="00232089" w:rsidRDefault="00DA418D">
            <w:pPr>
              <w:pStyle w:val="TableParagraph"/>
              <w:spacing w:before="59"/>
              <w:ind w:left="62" w:right="282"/>
              <w:jc w:val="both"/>
              <w:rPr>
                <w:sz w:val="20"/>
              </w:rPr>
            </w:pPr>
            <w:r>
              <w:rPr>
                <w:sz w:val="20"/>
              </w:rPr>
              <w:t>Information</w:t>
            </w:r>
            <w:r>
              <w:rPr>
                <w:spacing w:val="-4"/>
                <w:sz w:val="20"/>
              </w:rPr>
              <w:t xml:space="preserve"> </w:t>
            </w:r>
            <w:r>
              <w:rPr>
                <w:sz w:val="20"/>
              </w:rPr>
              <w:t>about</w:t>
            </w:r>
            <w:r>
              <w:rPr>
                <w:spacing w:val="-3"/>
                <w:sz w:val="20"/>
              </w:rPr>
              <w:t xml:space="preserve"> </w:t>
            </w:r>
            <w:r>
              <w:rPr>
                <w:sz w:val="20"/>
              </w:rPr>
              <w:t>values</w:t>
            </w:r>
            <w:r>
              <w:rPr>
                <w:spacing w:val="-2"/>
                <w:sz w:val="20"/>
              </w:rPr>
              <w:t xml:space="preserve"> </w:t>
            </w:r>
            <w:r>
              <w:rPr>
                <w:sz w:val="20"/>
              </w:rPr>
              <w:t>and</w:t>
            </w:r>
            <w:r>
              <w:rPr>
                <w:spacing w:val="-4"/>
                <w:sz w:val="20"/>
              </w:rPr>
              <w:t xml:space="preserve"> </w:t>
            </w:r>
            <w:r>
              <w:rPr>
                <w:sz w:val="20"/>
              </w:rPr>
              <w:t>calculation</w:t>
            </w:r>
            <w:r>
              <w:rPr>
                <w:spacing w:val="-3"/>
                <w:sz w:val="20"/>
              </w:rPr>
              <w:t xml:space="preserve"> </w:t>
            </w:r>
            <w:r>
              <w:rPr>
                <w:sz w:val="20"/>
              </w:rPr>
              <w:t>of</w:t>
            </w:r>
            <w:r>
              <w:rPr>
                <w:spacing w:val="-1"/>
                <w:sz w:val="20"/>
              </w:rPr>
              <w:t xml:space="preserve"> </w:t>
            </w:r>
            <w:r>
              <w:rPr>
                <w:sz w:val="20"/>
              </w:rPr>
              <w:t>prudential standards and/or</w:t>
            </w:r>
            <w:r>
              <w:rPr>
                <w:spacing w:val="-12"/>
                <w:sz w:val="20"/>
              </w:rPr>
              <w:t xml:space="preserve"> </w:t>
            </w:r>
            <w:r>
              <w:rPr>
                <w:sz w:val="20"/>
              </w:rPr>
              <w:t>other</w:t>
            </w:r>
            <w:r>
              <w:rPr>
                <w:spacing w:val="-9"/>
                <w:sz w:val="20"/>
              </w:rPr>
              <w:t xml:space="preserve"> </w:t>
            </w:r>
            <w:r>
              <w:rPr>
                <w:sz w:val="20"/>
              </w:rPr>
              <w:t>standards</w:t>
            </w:r>
            <w:r>
              <w:rPr>
                <w:spacing w:val="-9"/>
                <w:sz w:val="20"/>
              </w:rPr>
              <w:t xml:space="preserve"> </w:t>
            </w:r>
            <w:r>
              <w:rPr>
                <w:sz w:val="20"/>
              </w:rPr>
              <w:t>or</w:t>
            </w:r>
            <w:r>
              <w:rPr>
                <w:spacing w:val="-10"/>
                <w:sz w:val="20"/>
              </w:rPr>
              <w:t xml:space="preserve"> </w:t>
            </w:r>
            <w:r>
              <w:rPr>
                <w:sz w:val="20"/>
              </w:rPr>
              <w:t>indicators</w:t>
            </w:r>
            <w:r>
              <w:rPr>
                <w:spacing w:val="-9"/>
                <w:sz w:val="20"/>
              </w:rPr>
              <w:t xml:space="preserve"> </w:t>
            </w:r>
            <w:r>
              <w:rPr>
                <w:sz w:val="20"/>
              </w:rPr>
              <w:t>that</w:t>
            </w:r>
            <w:r>
              <w:rPr>
                <w:spacing w:val="-7"/>
                <w:sz w:val="20"/>
              </w:rPr>
              <w:t xml:space="preserve"> </w:t>
            </w:r>
            <w:r>
              <w:rPr>
                <w:sz w:val="20"/>
              </w:rPr>
              <w:t>are</w:t>
            </w:r>
            <w:r>
              <w:rPr>
                <w:spacing w:val="-11"/>
                <w:sz w:val="20"/>
              </w:rPr>
              <w:t xml:space="preserve"> </w:t>
            </w:r>
            <w:r>
              <w:rPr>
                <w:sz w:val="20"/>
              </w:rPr>
              <w:t>similar</w:t>
            </w:r>
            <w:r>
              <w:rPr>
                <w:spacing w:val="-10"/>
                <w:sz w:val="20"/>
              </w:rPr>
              <w:t xml:space="preserve"> </w:t>
            </w:r>
            <w:r>
              <w:rPr>
                <w:sz w:val="20"/>
              </w:rPr>
              <w:t>in</w:t>
            </w:r>
            <w:r>
              <w:rPr>
                <w:spacing w:val="-9"/>
                <w:sz w:val="20"/>
              </w:rPr>
              <w:t xml:space="preserve"> </w:t>
            </w:r>
            <w:r>
              <w:rPr>
                <w:sz w:val="20"/>
              </w:rPr>
              <w:t>nature</w:t>
            </w:r>
            <w:r>
              <w:rPr>
                <w:spacing w:val="-8"/>
                <w:sz w:val="20"/>
              </w:rPr>
              <w:t xml:space="preserve"> </w:t>
            </w:r>
            <w:r>
              <w:rPr>
                <w:sz w:val="20"/>
              </w:rPr>
              <w:t>and similar in purpose</w:t>
            </w:r>
          </w:p>
        </w:tc>
        <w:tc>
          <w:tcPr>
            <w:tcW w:w="7765" w:type="dxa"/>
          </w:tcPr>
          <w:p w14:paraId="292DD489" w14:textId="77777777" w:rsidR="00232089" w:rsidRDefault="00DA418D">
            <w:pPr>
              <w:pStyle w:val="TableParagraph"/>
              <w:spacing w:before="59"/>
              <w:ind w:left="65" w:right="116"/>
              <w:rPr>
                <w:sz w:val="20"/>
              </w:rPr>
            </w:pPr>
            <w:r>
              <w:rPr>
                <w:sz w:val="20"/>
              </w:rPr>
              <w:t>The specified information must be prepared and calculated subject to the laws by which</w:t>
            </w:r>
            <w:r>
              <w:rPr>
                <w:spacing w:val="-10"/>
                <w:sz w:val="20"/>
              </w:rPr>
              <w:t xml:space="preserve"> </w:t>
            </w:r>
            <w:r>
              <w:rPr>
                <w:sz w:val="20"/>
              </w:rPr>
              <w:t>the</w:t>
            </w:r>
            <w:r>
              <w:rPr>
                <w:spacing w:val="-10"/>
                <w:sz w:val="20"/>
              </w:rPr>
              <w:t xml:space="preserve"> </w:t>
            </w:r>
            <w:r>
              <w:rPr>
                <w:sz w:val="20"/>
              </w:rPr>
              <w:t>foreign</w:t>
            </w:r>
            <w:r>
              <w:rPr>
                <w:spacing w:val="-10"/>
                <w:sz w:val="20"/>
              </w:rPr>
              <w:t xml:space="preserve"> </w:t>
            </w:r>
            <w:r>
              <w:rPr>
                <w:sz w:val="20"/>
              </w:rPr>
              <w:t>clearing</w:t>
            </w:r>
            <w:r>
              <w:rPr>
                <w:spacing w:val="-7"/>
                <w:sz w:val="20"/>
              </w:rPr>
              <w:t xml:space="preserve"> </w:t>
            </w:r>
            <w:r>
              <w:rPr>
                <w:sz w:val="20"/>
              </w:rPr>
              <w:t>participant</w:t>
            </w:r>
            <w:r>
              <w:rPr>
                <w:spacing w:val="-4"/>
                <w:sz w:val="20"/>
              </w:rPr>
              <w:t xml:space="preserve"> </w:t>
            </w:r>
            <w:r>
              <w:rPr>
                <w:sz w:val="20"/>
              </w:rPr>
              <w:t>is</w:t>
            </w:r>
            <w:r>
              <w:rPr>
                <w:spacing w:val="-7"/>
                <w:sz w:val="20"/>
              </w:rPr>
              <w:t xml:space="preserve"> </w:t>
            </w:r>
            <w:r>
              <w:rPr>
                <w:sz w:val="20"/>
              </w:rPr>
              <w:t>established</w:t>
            </w:r>
            <w:r>
              <w:rPr>
                <w:spacing w:val="-6"/>
                <w:sz w:val="20"/>
              </w:rPr>
              <w:t xml:space="preserve"> </w:t>
            </w:r>
            <w:r>
              <w:rPr>
                <w:sz w:val="20"/>
              </w:rPr>
              <w:t>and</w:t>
            </w:r>
            <w:r>
              <w:rPr>
                <w:spacing w:val="-10"/>
                <w:sz w:val="20"/>
              </w:rPr>
              <w:t xml:space="preserve"> </w:t>
            </w:r>
            <w:r>
              <w:rPr>
                <w:sz w:val="20"/>
              </w:rPr>
              <w:t>provided</w:t>
            </w:r>
            <w:r>
              <w:rPr>
                <w:spacing w:val="-8"/>
                <w:sz w:val="20"/>
              </w:rPr>
              <w:t xml:space="preserve"> </w:t>
            </w:r>
            <w:r>
              <w:rPr>
                <w:sz w:val="20"/>
              </w:rPr>
              <w:t>in</w:t>
            </w:r>
            <w:r>
              <w:rPr>
                <w:spacing w:val="-5"/>
                <w:sz w:val="20"/>
              </w:rPr>
              <w:t xml:space="preserve"> </w:t>
            </w:r>
            <w:r>
              <w:rPr>
                <w:sz w:val="20"/>
              </w:rPr>
              <w:t>electronic</w:t>
            </w:r>
            <w:r>
              <w:rPr>
                <w:spacing w:val="-5"/>
                <w:sz w:val="20"/>
              </w:rPr>
              <w:t xml:space="preserve"> </w:t>
            </w:r>
            <w:r>
              <w:rPr>
                <w:sz w:val="20"/>
              </w:rPr>
              <w:t>form</w:t>
            </w:r>
            <w:r>
              <w:rPr>
                <w:spacing w:val="-10"/>
                <w:sz w:val="20"/>
              </w:rPr>
              <w:t xml:space="preserve"> </w:t>
            </w:r>
            <w:r>
              <w:rPr>
                <w:sz w:val="20"/>
              </w:rPr>
              <w:t>in</w:t>
            </w:r>
          </w:p>
          <w:p w14:paraId="5E3F5593" w14:textId="77777777" w:rsidR="00232089" w:rsidRDefault="00DA418D">
            <w:pPr>
              <w:pStyle w:val="TableParagraph"/>
              <w:spacing w:before="1"/>
              <w:ind w:left="65"/>
              <w:rPr>
                <w:sz w:val="20"/>
              </w:rPr>
            </w:pPr>
            <w:r>
              <w:rPr>
                <w:sz w:val="20"/>
              </w:rPr>
              <w:t>.</w:t>
            </w:r>
            <w:proofErr w:type="spellStart"/>
            <w:r>
              <w:rPr>
                <w:sz w:val="20"/>
              </w:rPr>
              <w:t>xls</w:t>
            </w:r>
            <w:proofErr w:type="spellEnd"/>
            <w:r>
              <w:rPr>
                <w:spacing w:val="-9"/>
                <w:sz w:val="20"/>
              </w:rPr>
              <w:t xml:space="preserve"> </w:t>
            </w:r>
            <w:r>
              <w:rPr>
                <w:sz w:val="20"/>
              </w:rPr>
              <w:t>(.xlsx)</w:t>
            </w:r>
            <w:r>
              <w:rPr>
                <w:spacing w:val="-10"/>
                <w:sz w:val="20"/>
              </w:rPr>
              <w:t xml:space="preserve"> </w:t>
            </w:r>
            <w:r>
              <w:rPr>
                <w:sz w:val="20"/>
              </w:rPr>
              <w:t>or</w:t>
            </w:r>
            <w:r>
              <w:rPr>
                <w:spacing w:val="-9"/>
                <w:sz w:val="20"/>
              </w:rPr>
              <w:t xml:space="preserve"> </w:t>
            </w:r>
            <w:r>
              <w:rPr>
                <w:sz w:val="20"/>
              </w:rPr>
              <w:t>.pdf</w:t>
            </w:r>
            <w:r>
              <w:rPr>
                <w:spacing w:val="-14"/>
                <w:sz w:val="20"/>
              </w:rPr>
              <w:t xml:space="preserve"> </w:t>
            </w:r>
            <w:r>
              <w:rPr>
                <w:spacing w:val="-2"/>
                <w:sz w:val="20"/>
              </w:rPr>
              <w:t>format</w:t>
            </w:r>
          </w:p>
        </w:tc>
      </w:tr>
    </w:tbl>
    <w:p w14:paraId="5026FBC1" w14:textId="77777777" w:rsidR="00232089" w:rsidRDefault="00232089">
      <w:pPr>
        <w:pStyle w:val="a3"/>
        <w:rPr>
          <w:b w:val="0"/>
          <w:i/>
        </w:rPr>
      </w:pPr>
    </w:p>
    <w:p w14:paraId="02950C42" w14:textId="77777777" w:rsidR="00232089" w:rsidRDefault="00232089">
      <w:pPr>
        <w:pStyle w:val="a3"/>
        <w:spacing w:before="171"/>
        <w:rPr>
          <w:b w:val="0"/>
          <w:i/>
        </w:rPr>
      </w:pPr>
    </w:p>
    <w:p w14:paraId="2B03FE18" w14:textId="77777777" w:rsidR="00232089" w:rsidRDefault="00DA418D">
      <w:pPr>
        <w:pStyle w:val="a3"/>
        <w:ind w:left="2350" w:right="2302"/>
        <w:jc w:val="center"/>
      </w:pPr>
      <w:r>
        <w:t>Table</w:t>
      </w:r>
      <w:r>
        <w:rPr>
          <w:spacing w:val="-16"/>
        </w:rPr>
        <w:t xml:space="preserve"> </w:t>
      </w:r>
      <w:r>
        <w:t>4.</w:t>
      </w:r>
      <w:r>
        <w:rPr>
          <w:spacing w:val="-13"/>
        </w:rPr>
        <w:t xml:space="preserve"> </w:t>
      </w:r>
      <w:r>
        <w:t>Documents</w:t>
      </w:r>
      <w:r>
        <w:rPr>
          <w:spacing w:val="-7"/>
        </w:rPr>
        <w:t xml:space="preserve"> </w:t>
      </w:r>
      <w:r>
        <w:t>and</w:t>
      </w:r>
      <w:r>
        <w:rPr>
          <w:spacing w:val="-11"/>
        </w:rPr>
        <w:t xml:space="preserve"> </w:t>
      </w:r>
      <w:r>
        <w:t>information</w:t>
      </w:r>
      <w:r>
        <w:rPr>
          <w:spacing w:val="-11"/>
        </w:rPr>
        <w:t xml:space="preserve"> </w:t>
      </w:r>
      <w:r>
        <w:t>to</w:t>
      </w:r>
      <w:r>
        <w:rPr>
          <w:spacing w:val="-12"/>
        </w:rPr>
        <w:t xml:space="preserve"> </w:t>
      </w:r>
      <w:r>
        <w:t>be</w:t>
      </w:r>
      <w:r>
        <w:rPr>
          <w:spacing w:val="-12"/>
        </w:rPr>
        <w:t xml:space="preserve"> </w:t>
      </w:r>
      <w:r>
        <w:t>submitted</w:t>
      </w:r>
      <w:r>
        <w:rPr>
          <w:spacing w:val="-11"/>
        </w:rPr>
        <w:t xml:space="preserve"> </w:t>
      </w:r>
      <w:r>
        <w:t>within</w:t>
      </w:r>
      <w:r>
        <w:rPr>
          <w:spacing w:val="-12"/>
        </w:rPr>
        <w:t xml:space="preserve"> </w:t>
      </w:r>
      <w:r>
        <w:t>timeframe</w:t>
      </w:r>
      <w:r>
        <w:rPr>
          <w:spacing w:val="-13"/>
        </w:rPr>
        <w:t xml:space="preserve"> </w:t>
      </w:r>
      <w:r>
        <w:t>fixed</w:t>
      </w:r>
      <w:r>
        <w:rPr>
          <w:spacing w:val="-11"/>
        </w:rPr>
        <w:t xml:space="preserve"> </w:t>
      </w:r>
      <w:r>
        <w:t>by</w:t>
      </w:r>
      <w:r>
        <w:rPr>
          <w:spacing w:val="-13"/>
        </w:rPr>
        <w:t xml:space="preserve"> </w:t>
      </w:r>
      <w:r>
        <w:t>this</w:t>
      </w:r>
      <w:r>
        <w:rPr>
          <w:spacing w:val="-10"/>
        </w:rPr>
        <w:t xml:space="preserve"> </w:t>
      </w:r>
      <w:r>
        <w:rPr>
          <w:spacing w:val="-2"/>
        </w:rPr>
        <w:t>annex</w:t>
      </w:r>
    </w:p>
    <w:p w14:paraId="5337A873" w14:textId="77777777" w:rsidR="00232089" w:rsidRDefault="00232089">
      <w:pPr>
        <w:pStyle w:val="a3"/>
      </w:pPr>
    </w:p>
    <w:p w14:paraId="19462A6F" w14:textId="77777777" w:rsidR="00232089" w:rsidRDefault="00232089">
      <w:pPr>
        <w:pStyle w:val="a3"/>
        <w:spacing w:before="12"/>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
        <w:gridCol w:w="4494"/>
        <w:gridCol w:w="4076"/>
        <w:gridCol w:w="5257"/>
      </w:tblGrid>
      <w:tr w:rsidR="00232089" w14:paraId="5CB81947" w14:textId="77777777">
        <w:trPr>
          <w:trHeight w:val="350"/>
        </w:trPr>
        <w:tc>
          <w:tcPr>
            <w:tcW w:w="483" w:type="dxa"/>
            <w:shd w:val="clear" w:color="auto" w:fill="C2D49B"/>
          </w:tcPr>
          <w:p w14:paraId="33D691F5" w14:textId="77777777" w:rsidR="00232089" w:rsidRDefault="00DA418D">
            <w:pPr>
              <w:pStyle w:val="TableParagraph"/>
              <w:spacing w:before="62"/>
              <w:ind w:left="20" w:right="2"/>
              <w:jc w:val="center"/>
              <w:rPr>
                <w:rFonts w:ascii="Arial"/>
                <w:b/>
                <w:sz w:val="20"/>
              </w:rPr>
            </w:pPr>
            <w:r>
              <w:rPr>
                <w:rFonts w:ascii="Arial"/>
                <w:b/>
                <w:spacing w:val="-5"/>
                <w:sz w:val="20"/>
              </w:rPr>
              <w:t>No.</w:t>
            </w:r>
          </w:p>
        </w:tc>
        <w:tc>
          <w:tcPr>
            <w:tcW w:w="4494" w:type="dxa"/>
            <w:shd w:val="clear" w:color="auto" w:fill="C2D49B"/>
          </w:tcPr>
          <w:p w14:paraId="49AA2F3B" w14:textId="77777777" w:rsidR="00232089" w:rsidRDefault="00DA418D">
            <w:pPr>
              <w:pStyle w:val="TableParagraph"/>
              <w:spacing w:before="62"/>
              <w:ind w:left="21" w:right="9"/>
              <w:jc w:val="center"/>
              <w:rPr>
                <w:rFonts w:ascii="Arial"/>
                <w:b/>
                <w:sz w:val="20"/>
              </w:rPr>
            </w:pPr>
            <w:r>
              <w:rPr>
                <w:rFonts w:ascii="Arial"/>
                <w:b/>
                <w:spacing w:val="-2"/>
                <w:sz w:val="20"/>
              </w:rPr>
              <w:t>Document</w:t>
            </w:r>
          </w:p>
        </w:tc>
        <w:tc>
          <w:tcPr>
            <w:tcW w:w="4076" w:type="dxa"/>
            <w:shd w:val="clear" w:color="auto" w:fill="C2D49B"/>
          </w:tcPr>
          <w:p w14:paraId="20E2D25D" w14:textId="77777777" w:rsidR="00232089" w:rsidRDefault="00DA418D">
            <w:pPr>
              <w:pStyle w:val="TableParagraph"/>
              <w:spacing w:before="62"/>
              <w:ind w:left="25" w:right="10"/>
              <w:jc w:val="center"/>
              <w:rPr>
                <w:rFonts w:ascii="Arial"/>
                <w:b/>
                <w:sz w:val="20"/>
              </w:rPr>
            </w:pPr>
            <w:r>
              <w:rPr>
                <w:rFonts w:ascii="Arial"/>
                <w:b/>
                <w:w w:val="80"/>
                <w:sz w:val="20"/>
              </w:rPr>
              <w:t>Deadline</w:t>
            </w:r>
            <w:r>
              <w:rPr>
                <w:rFonts w:ascii="Arial"/>
                <w:b/>
                <w:spacing w:val="-2"/>
                <w:w w:val="80"/>
                <w:sz w:val="20"/>
              </w:rPr>
              <w:t xml:space="preserve"> </w:t>
            </w:r>
            <w:r>
              <w:rPr>
                <w:rFonts w:ascii="Arial"/>
                <w:b/>
                <w:w w:val="80"/>
                <w:sz w:val="20"/>
              </w:rPr>
              <w:t>of</w:t>
            </w:r>
            <w:r>
              <w:rPr>
                <w:rFonts w:ascii="Arial"/>
                <w:b/>
                <w:spacing w:val="-11"/>
                <w:sz w:val="20"/>
              </w:rPr>
              <w:t xml:space="preserve"> </w:t>
            </w:r>
            <w:r>
              <w:rPr>
                <w:rFonts w:ascii="Arial"/>
                <w:b/>
                <w:spacing w:val="-2"/>
                <w:w w:val="80"/>
                <w:sz w:val="20"/>
              </w:rPr>
              <w:t>submission</w:t>
            </w:r>
          </w:p>
        </w:tc>
        <w:tc>
          <w:tcPr>
            <w:tcW w:w="5257" w:type="dxa"/>
            <w:shd w:val="clear" w:color="auto" w:fill="C2D49B"/>
          </w:tcPr>
          <w:p w14:paraId="38ACEACA" w14:textId="77777777" w:rsidR="00232089" w:rsidRDefault="00DA418D">
            <w:pPr>
              <w:pStyle w:val="TableParagraph"/>
              <w:spacing w:before="62"/>
              <w:ind w:left="25" w:right="7"/>
              <w:jc w:val="center"/>
              <w:rPr>
                <w:rFonts w:ascii="Arial"/>
                <w:b/>
                <w:sz w:val="20"/>
              </w:rPr>
            </w:pPr>
            <w:r>
              <w:rPr>
                <w:rFonts w:ascii="Arial"/>
                <w:b/>
                <w:spacing w:val="-2"/>
                <w:sz w:val="20"/>
              </w:rPr>
              <w:t>Notes</w:t>
            </w:r>
          </w:p>
        </w:tc>
      </w:tr>
      <w:tr w:rsidR="00232089" w14:paraId="7F9EDEB0" w14:textId="77777777">
        <w:trPr>
          <w:trHeight w:val="230"/>
        </w:trPr>
        <w:tc>
          <w:tcPr>
            <w:tcW w:w="483" w:type="dxa"/>
            <w:shd w:val="clear" w:color="auto" w:fill="FFCC66"/>
          </w:tcPr>
          <w:p w14:paraId="1DAEA717" w14:textId="77777777" w:rsidR="00232089" w:rsidRDefault="00DA418D">
            <w:pPr>
              <w:pStyle w:val="TableParagraph"/>
              <w:spacing w:before="0" w:line="210" w:lineRule="exact"/>
              <w:ind w:left="20"/>
              <w:jc w:val="center"/>
              <w:rPr>
                <w:rFonts w:ascii="Arial"/>
                <w:b/>
                <w:sz w:val="20"/>
              </w:rPr>
            </w:pPr>
            <w:r>
              <w:rPr>
                <w:rFonts w:ascii="Arial"/>
                <w:b/>
                <w:spacing w:val="-10"/>
                <w:sz w:val="20"/>
              </w:rPr>
              <w:t>A</w:t>
            </w:r>
          </w:p>
        </w:tc>
        <w:tc>
          <w:tcPr>
            <w:tcW w:w="4494" w:type="dxa"/>
            <w:shd w:val="clear" w:color="auto" w:fill="FFCC66"/>
          </w:tcPr>
          <w:p w14:paraId="504CDF37" w14:textId="77777777" w:rsidR="00232089" w:rsidRDefault="00DA418D">
            <w:pPr>
              <w:pStyle w:val="TableParagraph"/>
              <w:spacing w:before="0" w:line="210" w:lineRule="exact"/>
              <w:ind w:left="21"/>
              <w:jc w:val="center"/>
              <w:rPr>
                <w:rFonts w:ascii="Arial"/>
                <w:b/>
                <w:sz w:val="20"/>
              </w:rPr>
            </w:pPr>
            <w:r>
              <w:rPr>
                <w:rFonts w:ascii="Arial"/>
                <w:b/>
                <w:spacing w:val="-10"/>
                <w:sz w:val="20"/>
              </w:rPr>
              <w:t>1</w:t>
            </w:r>
          </w:p>
        </w:tc>
        <w:tc>
          <w:tcPr>
            <w:tcW w:w="4076" w:type="dxa"/>
            <w:shd w:val="clear" w:color="auto" w:fill="FFCC66"/>
          </w:tcPr>
          <w:p w14:paraId="301C3439" w14:textId="77777777" w:rsidR="00232089" w:rsidRDefault="00DA418D">
            <w:pPr>
              <w:pStyle w:val="TableParagraph"/>
              <w:spacing w:before="0" w:line="210" w:lineRule="exact"/>
              <w:ind w:left="25"/>
              <w:jc w:val="center"/>
              <w:rPr>
                <w:rFonts w:ascii="Arial"/>
                <w:b/>
                <w:sz w:val="20"/>
              </w:rPr>
            </w:pPr>
            <w:r>
              <w:rPr>
                <w:rFonts w:ascii="Arial"/>
                <w:b/>
                <w:spacing w:val="-10"/>
                <w:sz w:val="20"/>
              </w:rPr>
              <w:t>2</w:t>
            </w:r>
          </w:p>
        </w:tc>
        <w:tc>
          <w:tcPr>
            <w:tcW w:w="5257" w:type="dxa"/>
            <w:shd w:val="clear" w:color="auto" w:fill="FFCC66"/>
          </w:tcPr>
          <w:p w14:paraId="450C301F" w14:textId="77777777" w:rsidR="00232089" w:rsidRDefault="00DA418D">
            <w:pPr>
              <w:pStyle w:val="TableParagraph"/>
              <w:spacing w:before="0" w:line="210" w:lineRule="exact"/>
              <w:ind w:left="25"/>
              <w:jc w:val="center"/>
              <w:rPr>
                <w:rFonts w:ascii="Arial"/>
                <w:b/>
                <w:sz w:val="20"/>
              </w:rPr>
            </w:pPr>
            <w:r>
              <w:rPr>
                <w:rFonts w:ascii="Arial"/>
                <w:b/>
                <w:spacing w:val="-10"/>
                <w:sz w:val="20"/>
              </w:rPr>
              <w:t>3</w:t>
            </w:r>
          </w:p>
        </w:tc>
      </w:tr>
      <w:tr w:rsidR="00232089" w14:paraId="4D8FAAFB" w14:textId="77777777">
        <w:trPr>
          <w:trHeight w:val="1499"/>
        </w:trPr>
        <w:tc>
          <w:tcPr>
            <w:tcW w:w="483" w:type="dxa"/>
          </w:tcPr>
          <w:p w14:paraId="0CD20671" w14:textId="77777777" w:rsidR="00232089" w:rsidRDefault="00DA418D">
            <w:pPr>
              <w:pStyle w:val="TableParagraph"/>
              <w:ind w:left="20" w:right="7"/>
              <w:jc w:val="center"/>
              <w:rPr>
                <w:sz w:val="20"/>
              </w:rPr>
            </w:pPr>
            <w:r>
              <w:rPr>
                <w:spacing w:val="-5"/>
                <w:sz w:val="20"/>
              </w:rPr>
              <w:t>1.</w:t>
            </w:r>
          </w:p>
        </w:tc>
        <w:tc>
          <w:tcPr>
            <w:tcW w:w="4494" w:type="dxa"/>
          </w:tcPr>
          <w:p w14:paraId="704DE44E" w14:textId="77777777" w:rsidR="00232089" w:rsidRDefault="00DA418D">
            <w:pPr>
              <w:pStyle w:val="TableParagraph"/>
              <w:ind w:right="142"/>
              <w:rPr>
                <w:sz w:val="20"/>
              </w:rPr>
            </w:pPr>
            <w:r>
              <w:rPr>
                <w:sz w:val="20"/>
              </w:rPr>
              <w:t>Information about violation by the clearing participant</w:t>
            </w:r>
            <w:r>
              <w:rPr>
                <w:spacing w:val="-3"/>
                <w:sz w:val="20"/>
              </w:rPr>
              <w:t xml:space="preserve"> </w:t>
            </w:r>
            <w:r>
              <w:rPr>
                <w:sz w:val="20"/>
              </w:rPr>
              <w:t>of</w:t>
            </w:r>
            <w:r>
              <w:rPr>
                <w:spacing w:val="-1"/>
                <w:sz w:val="20"/>
              </w:rPr>
              <w:t xml:space="preserve"> </w:t>
            </w:r>
            <w:r>
              <w:rPr>
                <w:sz w:val="20"/>
              </w:rPr>
              <w:t>prudential</w:t>
            </w:r>
            <w:r>
              <w:rPr>
                <w:spacing w:val="-2"/>
                <w:sz w:val="20"/>
              </w:rPr>
              <w:t xml:space="preserve"> </w:t>
            </w:r>
            <w:r>
              <w:rPr>
                <w:sz w:val="20"/>
              </w:rPr>
              <w:t>standards</w:t>
            </w:r>
            <w:r>
              <w:rPr>
                <w:spacing w:val="-1"/>
                <w:sz w:val="20"/>
              </w:rPr>
              <w:t xml:space="preserve"> </w:t>
            </w:r>
            <w:r>
              <w:rPr>
                <w:sz w:val="20"/>
              </w:rPr>
              <w:t>and/or</w:t>
            </w:r>
            <w:r>
              <w:rPr>
                <w:spacing w:val="-3"/>
                <w:sz w:val="20"/>
              </w:rPr>
              <w:t xml:space="preserve"> </w:t>
            </w:r>
            <w:r>
              <w:rPr>
                <w:sz w:val="20"/>
              </w:rPr>
              <w:t>other standards or indicators similar in nature and similar</w:t>
            </w:r>
            <w:r>
              <w:rPr>
                <w:spacing w:val="-13"/>
                <w:sz w:val="20"/>
              </w:rPr>
              <w:t xml:space="preserve"> </w:t>
            </w:r>
            <w:r>
              <w:rPr>
                <w:sz w:val="20"/>
              </w:rPr>
              <w:t>in</w:t>
            </w:r>
            <w:r>
              <w:rPr>
                <w:spacing w:val="-14"/>
                <w:sz w:val="20"/>
              </w:rPr>
              <w:t xml:space="preserve"> </w:t>
            </w:r>
            <w:r>
              <w:rPr>
                <w:sz w:val="20"/>
              </w:rPr>
              <w:t>purpose</w:t>
            </w:r>
            <w:r>
              <w:rPr>
                <w:spacing w:val="-12"/>
                <w:sz w:val="20"/>
              </w:rPr>
              <w:t xml:space="preserve"> </w:t>
            </w:r>
            <w:r>
              <w:rPr>
                <w:sz w:val="20"/>
              </w:rPr>
              <w:t>calculated</w:t>
            </w:r>
            <w:r>
              <w:rPr>
                <w:spacing w:val="-13"/>
                <w:sz w:val="20"/>
              </w:rPr>
              <w:t xml:space="preserve"> </w:t>
            </w:r>
            <w:r>
              <w:rPr>
                <w:sz w:val="20"/>
              </w:rPr>
              <w:t>subject</w:t>
            </w:r>
            <w:r>
              <w:rPr>
                <w:spacing w:val="-14"/>
                <w:sz w:val="20"/>
              </w:rPr>
              <w:t xml:space="preserve"> </w:t>
            </w:r>
            <w:r>
              <w:rPr>
                <w:sz w:val="20"/>
              </w:rPr>
              <w:t>to</w:t>
            </w:r>
            <w:r>
              <w:rPr>
                <w:spacing w:val="-11"/>
                <w:sz w:val="20"/>
              </w:rPr>
              <w:t xml:space="preserve"> </w:t>
            </w:r>
            <w:r>
              <w:rPr>
                <w:sz w:val="20"/>
              </w:rPr>
              <w:t>the</w:t>
            </w:r>
            <w:r>
              <w:rPr>
                <w:spacing w:val="-12"/>
                <w:sz w:val="20"/>
              </w:rPr>
              <w:t xml:space="preserve"> </w:t>
            </w:r>
            <w:r>
              <w:rPr>
                <w:sz w:val="20"/>
              </w:rPr>
              <w:t>laws of the under laws of which this foreign clearing participant is est</w:t>
            </w:r>
            <w:r>
              <w:rPr>
                <w:sz w:val="20"/>
              </w:rPr>
              <w:t>ablished</w:t>
            </w:r>
          </w:p>
        </w:tc>
        <w:tc>
          <w:tcPr>
            <w:tcW w:w="4076" w:type="dxa"/>
          </w:tcPr>
          <w:p w14:paraId="773C7A92" w14:textId="77777777" w:rsidR="00232089" w:rsidRDefault="00DA418D">
            <w:pPr>
              <w:pStyle w:val="TableParagraph"/>
              <w:ind w:left="61" w:right="156"/>
              <w:rPr>
                <w:sz w:val="20"/>
              </w:rPr>
            </w:pPr>
            <w:r>
              <w:rPr>
                <w:sz w:val="20"/>
              </w:rPr>
              <w:t>Within</w:t>
            </w:r>
            <w:r>
              <w:rPr>
                <w:spacing w:val="-14"/>
                <w:sz w:val="20"/>
              </w:rPr>
              <w:t xml:space="preserve"> </w:t>
            </w:r>
            <w:r>
              <w:rPr>
                <w:sz w:val="20"/>
              </w:rPr>
              <w:t>one</w:t>
            </w:r>
            <w:r>
              <w:rPr>
                <w:spacing w:val="-14"/>
                <w:sz w:val="20"/>
              </w:rPr>
              <w:t xml:space="preserve"> </w:t>
            </w:r>
            <w:r>
              <w:rPr>
                <w:sz w:val="20"/>
              </w:rPr>
              <w:t>business</w:t>
            </w:r>
            <w:r>
              <w:rPr>
                <w:spacing w:val="-12"/>
                <w:sz w:val="20"/>
              </w:rPr>
              <w:t xml:space="preserve"> </w:t>
            </w:r>
            <w:r>
              <w:rPr>
                <w:sz w:val="20"/>
              </w:rPr>
              <w:t>day</w:t>
            </w:r>
            <w:r>
              <w:rPr>
                <w:spacing w:val="-10"/>
                <w:sz w:val="20"/>
              </w:rPr>
              <w:t xml:space="preserve"> </w:t>
            </w:r>
            <w:r>
              <w:rPr>
                <w:sz w:val="20"/>
              </w:rPr>
              <w:t>from</w:t>
            </w:r>
            <w:r>
              <w:rPr>
                <w:spacing w:val="-14"/>
                <w:sz w:val="20"/>
              </w:rPr>
              <w:t xml:space="preserve"> </w:t>
            </w:r>
            <w:r>
              <w:rPr>
                <w:sz w:val="20"/>
              </w:rPr>
              <w:t>the</w:t>
            </w:r>
            <w:r>
              <w:rPr>
                <w:spacing w:val="-14"/>
                <w:sz w:val="20"/>
              </w:rPr>
              <w:t xml:space="preserve"> </w:t>
            </w:r>
            <w:r>
              <w:rPr>
                <w:sz w:val="20"/>
              </w:rPr>
              <w:t>date</w:t>
            </w:r>
            <w:r>
              <w:rPr>
                <w:spacing w:val="-12"/>
                <w:sz w:val="20"/>
              </w:rPr>
              <w:t xml:space="preserve"> </w:t>
            </w:r>
            <w:r>
              <w:rPr>
                <w:sz w:val="20"/>
              </w:rPr>
              <w:t>of occurrence of the violation</w:t>
            </w:r>
          </w:p>
        </w:tc>
        <w:tc>
          <w:tcPr>
            <w:tcW w:w="5257" w:type="dxa"/>
          </w:tcPr>
          <w:p w14:paraId="66372527" w14:textId="77777777" w:rsidR="00232089" w:rsidRDefault="00DA418D">
            <w:pPr>
              <w:pStyle w:val="TableParagraph"/>
              <w:ind w:left="63"/>
              <w:rPr>
                <w:sz w:val="20"/>
              </w:rPr>
            </w:pPr>
            <w:r>
              <w:rPr>
                <w:sz w:val="20"/>
              </w:rPr>
              <w:t>The specified information is presented in the form of an official</w:t>
            </w:r>
            <w:r>
              <w:rPr>
                <w:spacing w:val="-4"/>
                <w:sz w:val="20"/>
              </w:rPr>
              <w:t xml:space="preserve"> </w:t>
            </w:r>
            <w:r>
              <w:rPr>
                <w:sz w:val="20"/>
              </w:rPr>
              <w:t>letter</w:t>
            </w:r>
            <w:r>
              <w:rPr>
                <w:spacing w:val="-5"/>
                <w:sz w:val="20"/>
              </w:rPr>
              <w:t xml:space="preserve"> </w:t>
            </w:r>
            <w:r>
              <w:rPr>
                <w:sz w:val="20"/>
              </w:rPr>
              <w:t>indicating</w:t>
            </w:r>
            <w:r>
              <w:rPr>
                <w:spacing w:val="-6"/>
                <w:sz w:val="20"/>
              </w:rPr>
              <w:t xml:space="preserve"> </w:t>
            </w:r>
            <w:r>
              <w:rPr>
                <w:sz w:val="20"/>
              </w:rPr>
              <w:t>the</w:t>
            </w:r>
            <w:r>
              <w:rPr>
                <w:spacing w:val="-4"/>
                <w:sz w:val="20"/>
              </w:rPr>
              <w:t xml:space="preserve"> </w:t>
            </w:r>
            <w:r>
              <w:rPr>
                <w:sz w:val="20"/>
              </w:rPr>
              <w:t>violated</w:t>
            </w:r>
            <w:r>
              <w:rPr>
                <w:spacing w:val="-6"/>
                <w:sz w:val="20"/>
              </w:rPr>
              <w:t xml:space="preserve"> </w:t>
            </w:r>
            <w:r>
              <w:rPr>
                <w:sz w:val="20"/>
              </w:rPr>
              <w:t>standard</w:t>
            </w:r>
            <w:r>
              <w:rPr>
                <w:spacing w:val="-5"/>
                <w:sz w:val="20"/>
              </w:rPr>
              <w:t xml:space="preserve"> </w:t>
            </w:r>
            <w:r>
              <w:rPr>
                <w:sz w:val="20"/>
              </w:rPr>
              <w:t>(norm,</w:t>
            </w:r>
            <w:r>
              <w:rPr>
                <w:spacing w:val="-5"/>
                <w:sz w:val="20"/>
              </w:rPr>
              <w:t xml:space="preserve"> </w:t>
            </w:r>
            <w:r>
              <w:rPr>
                <w:sz w:val="20"/>
              </w:rPr>
              <w:t>limit) and the date of such violation and actions taken to eliminate</w:t>
            </w:r>
            <w:r>
              <w:rPr>
                <w:spacing w:val="-14"/>
                <w:sz w:val="20"/>
              </w:rPr>
              <w:t xml:space="preserve"> </w:t>
            </w:r>
            <w:r>
              <w:rPr>
                <w:sz w:val="20"/>
              </w:rPr>
              <w:t>it.</w:t>
            </w:r>
            <w:r>
              <w:rPr>
                <w:spacing w:val="-13"/>
                <w:sz w:val="20"/>
              </w:rPr>
              <w:t xml:space="preserve"> </w:t>
            </w:r>
            <w:r>
              <w:rPr>
                <w:sz w:val="20"/>
              </w:rPr>
              <w:t>The</w:t>
            </w:r>
            <w:r>
              <w:rPr>
                <w:spacing w:val="-10"/>
                <w:sz w:val="20"/>
              </w:rPr>
              <w:t xml:space="preserve"> </w:t>
            </w:r>
            <w:r>
              <w:rPr>
                <w:sz w:val="20"/>
              </w:rPr>
              <w:t>letter</w:t>
            </w:r>
            <w:r>
              <w:rPr>
                <w:spacing w:val="-12"/>
                <w:sz w:val="20"/>
              </w:rPr>
              <w:t xml:space="preserve"> </w:t>
            </w:r>
            <w:r>
              <w:rPr>
                <w:sz w:val="20"/>
              </w:rPr>
              <w:t>must</w:t>
            </w:r>
            <w:r>
              <w:rPr>
                <w:spacing w:val="-11"/>
                <w:sz w:val="20"/>
              </w:rPr>
              <w:t xml:space="preserve"> </w:t>
            </w:r>
            <w:r>
              <w:rPr>
                <w:sz w:val="20"/>
              </w:rPr>
              <w:t>be</w:t>
            </w:r>
            <w:r>
              <w:rPr>
                <w:spacing w:val="-14"/>
                <w:sz w:val="20"/>
              </w:rPr>
              <w:t xml:space="preserve"> </w:t>
            </w:r>
            <w:r>
              <w:rPr>
                <w:sz w:val="20"/>
              </w:rPr>
              <w:t>presented</w:t>
            </w:r>
            <w:r>
              <w:rPr>
                <w:spacing w:val="-13"/>
                <w:sz w:val="20"/>
              </w:rPr>
              <w:t xml:space="preserve"> </w:t>
            </w:r>
            <w:r>
              <w:rPr>
                <w:sz w:val="20"/>
              </w:rPr>
              <w:t>electronically</w:t>
            </w:r>
            <w:r>
              <w:rPr>
                <w:spacing w:val="-6"/>
                <w:sz w:val="20"/>
              </w:rPr>
              <w:t xml:space="preserve"> </w:t>
            </w:r>
            <w:r>
              <w:rPr>
                <w:sz w:val="20"/>
              </w:rPr>
              <w:t>in</w:t>
            </w:r>
          </w:p>
          <w:p w14:paraId="6C993B95" w14:textId="77777777" w:rsidR="00232089" w:rsidRDefault="00DA418D">
            <w:pPr>
              <w:pStyle w:val="TableParagraph"/>
              <w:spacing w:before="1"/>
              <w:ind w:left="63"/>
              <w:rPr>
                <w:sz w:val="20"/>
              </w:rPr>
            </w:pPr>
            <w:r>
              <w:rPr>
                <w:sz w:val="20"/>
              </w:rPr>
              <w:t>.pdf</w:t>
            </w:r>
            <w:r>
              <w:rPr>
                <w:spacing w:val="-10"/>
                <w:sz w:val="20"/>
              </w:rPr>
              <w:t xml:space="preserve"> </w:t>
            </w:r>
            <w:r>
              <w:rPr>
                <w:sz w:val="20"/>
              </w:rPr>
              <w:t>format</w:t>
            </w:r>
            <w:r>
              <w:rPr>
                <w:spacing w:val="-6"/>
                <w:sz w:val="20"/>
              </w:rPr>
              <w:t xml:space="preserve"> </w:t>
            </w:r>
            <w:r>
              <w:rPr>
                <w:sz w:val="20"/>
              </w:rPr>
              <w:t>and</w:t>
            </w:r>
            <w:r>
              <w:rPr>
                <w:spacing w:val="-8"/>
                <w:sz w:val="20"/>
              </w:rPr>
              <w:t xml:space="preserve"> </w:t>
            </w:r>
            <w:r>
              <w:rPr>
                <w:sz w:val="20"/>
              </w:rPr>
              <w:t>be</w:t>
            </w:r>
            <w:r>
              <w:rPr>
                <w:spacing w:val="-7"/>
                <w:sz w:val="20"/>
              </w:rPr>
              <w:t xml:space="preserve"> </w:t>
            </w:r>
            <w:r>
              <w:rPr>
                <w:sz w:val="20"/>
              </w:rPr>
              <w:t>a</w:t>
            </w:r>
            <w:r>
              <w:rPr>
                <w:spacing w:val="-10"/>
                <w:sz w:val="20"/>
              </w:rPr>
              <w:t xml:space="preserve"> </w:t>
            </w:r>
            <w:r>
              <w:rPr>
                <w:sz w:val="20"/>
              </w:rPr>
              <w:t>scanned</w:t>
            </w:r>
            <w:r>
              <w:rPr>
                <w:spacing w:val="-12"/>
                <w:sz w:val="20"/>
              </w:rPr>
              <w:t xml:space="preserve"> </w:t>
            </w:r>
            <w:r>
              <w:rPr>
                <w:sz w:val="20"/>
              </w:rPr>
              <w:t>copy</w:t>
            </w:r>
            <w:r>
              <w:rPr>
                <w:spacing w:val="-8"/>
                <w:sz w:val="20"/>
              </w:rPr>
              <w:t xml:space="preserve"> </w:t>
            </w:r>
            <w:r>
              <w:rPr>
                <w:sz w:val="20"/>
              </w:rPr>
              <w:t>of</w:t>
            </w:r>
            <w:r>
              <w:rPr>
                <w:spacing w:val="-7"/>
                <w:sz w:val="20"/>
              </w:rPr>
              <w:t xml:space="preserve"> </w:t>
            </w:r>
            <w:r>
              <w:rPr>
                <w:sz w:val="20"/>
              </w:rPr>
              <w:t>the</w:t>
            </w:r>
            <w:r>
              <w:rPr>
                <w:spacing w:val="-8"/>
                <w:sz w:val="20"/>
              </w:rPr>
              <w:t xml:space="preserve"> </w:t>
            </w:r>
            <w:r>
              <w:rPr>
                <w:sz w:val="20"/>
              </w:rPr>
              <w:t>paper</w:t>
            </w:r>
            <w:r>
              <w:rPr>
                <w:spacing w:val="-9"/>
                <w:sz w:val="20"/>
              </w:rPr>
              <w:t xml:space="preserve"> </w:t>
            </w:r>
            <w:r>
              <w:rPr>
                <w:sz w:val="20"/>
              </w:rPr>
              <w:t>version</w:t>
            </w:r>
            <w:r>
              <w:rPr>
                <w:spacing w:val="-9"/>
                <w:sz w:val="20"/>
              </w:rPr>
              <w:t xml:space="preserve"> </w:t>
            </w:r>
            <w:r>
              <w:rPr>
                <w:sz w:val="20"/>
              </w:rPr>
              <w:t>of this letter.</w:t>
            </w:r>
          </w:p>
        </w:tc>
      </w:tr>
      <w:tr w:rsidR="00232089" w14:paraId="3B1AF4D7" w14:textId="77777777">
        <w:trPr>
          <w:trHeight w:val="1269"/>
        </w:trPr>
        <w:tc>
          <w:tcPr>
            <w:tcW w:w="483" w:type="dxa"/>
          </w:tcPr>
          <w:p w14:paraId="1B9F2FBC" w14:textId="77777777" w:rsidR="00232089" w:rsidRDefault="00DA418D">
            <w:pPr>
              <w:pStyle w:val="TableParagraph"/>
              <w:ind w:left="20" w:right="7"/>
              <w:jc w:val="center"/>
              <w:rPr>
                <w:sz w:val="20"/>
              </w:rPr>
            </w:pPr>
            <w:r>
              <w:rPr>
                <w:spacing w:val="-5"/>
                <w:sz w:val="20"/>
              </w:rPr>
              <w:t>3.</w:t>
            </w:r>
          </w:p>
        </w:tc>
        <w:tc>
          <w:tcPr>
            <w:tcW w:w="4494" w:type="dxa"/>
          </w:tcPr>
          <w:p w14:paraId="44F6FCE3" w14:textId="77777777" w:rsidR="00232089" w:rsidRDefault="00DA418D">
            <w:pPr>
              <w:pStyle w:val="TableParagraph"/>
              <w:ind w:right="142"/>
              <w:rPr>
                <w:sz w:val="20"/>
              </w:rPr>
            </w:pPr>
            <w:r>
              <w:rPr>
                <w:sz w:val="20"/>
              </w:rPr>
              <w:t>Updated</w:t>
            </w:r>
            <w:r>
              <w:rPr>
                <w:spacing w:val="-14"/>
                <w:sz w:val="20"/>
              </w:rPr>
              <w:t xml:space="preserve"> </w:t>
            </w:r>
            <w:r>
              <w:rPr>
                <w:sz w:val="20"/>
              </w:rPr>
              <w:t>questionnaire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clearing</w:t>
            </w:r>
            <w:r>
              <w:rPr>
                <w:spacing w:val="-14"/>
                <w:sz w:val="20"/>
              </w:rPr>
              <w:t xml:space="preserve"> </w:t>
            </w:r>
            <w:r>
              <w:rPr>
                <w:sz w:val="20"/>
              </w:rPr>
              <w:t xml:space="preserve">participant on issues of organizing the internal control in terms of ensuring compliance with the international economic </w:t>
            </w:r>
            <w:proofErr w:type="gramStart"/>
            <w:r>
              <w:rPr>
                <w:sz w:val="20"/>
              </w:rPr>
              <w:t>sanctions</w:t>
            </w:r>
            <w:proofErr w:type="gramEnd"/>
            <w:r>
              <w:rPr>
                <w:sz w:val="20"/>
              </w:rPr>
              <w:t xml:space="preserve"> regime</w:t>
            </w:r>
          </w:p>
        </w:tc>
        <w:tc>
          <w:tcPr>
            <w:tcW w:w="4076" w:type="dxa"/>
          </w:tcPr>
          <w:p w14:paraId="52507624" w14:textId="77777777" w:rsidR="00232089" w:rsidRDefault="00DA418D">
            <w:pPr>
              <w:pStyle w:val="TableParagraph"/>
              <w:ind w:left="61" w:right="156"/>
              <w:rPr>
                <w:sz w:val="20"/>
              </w:rPr>
            </w:pPr>
            <w:r>
              <w:rPr>
                <w:sz w:val="20"/>
              </w:rPr>
              <w:t>Within</w:t>
            </w:r>
            <w:r>
              <w:rPr>
                <w:spacing w:val="-14"/>
                <w:sz w:val="20"/>
              </w:rPr>
              <w:t xml:space="preserve"> </w:t>
            </w:r>
            <w:r>
              <w:rPr>
                <w:sz w:val="20"/>
              </w:rPr>
              <w:t>three</w:t>
            </w:r>
            <w:r>
              <w:rPr>
                <w:spacing w:val="-13"/>
                <w:sz w:val="20"/>
              </w:rPr>
              <w:t xml:space="preserve"> </w:t>
            </w:r>
            <w:r>
              <w:rPr>
                <w:sz w:val="20"/>
              </w:rPr>
              <w:t>business</w:t>
            </w:r>
            <w:r>
              <w:rPr>
                <w:spacing w:val="-11"/>
                <w:sz w:val="20"/>
              </w:rPr>
              <w:t xml:space="preserve"> </w:t>
            </w:r>
            <w:r>
              <w:rPr>
                <w:sz w:val="20"/>
              </w:rPr>
              <w:t>days</w:t>
            </w:r>
            <w:r>
              <w:rPr>
                <w:spacing w:val="-11"/>
                <w:sz w:val="20"/>
              </w:rPr>
              <w:t xml:space="preserve"> </w:t>
            </w:r>
            <w:r>
              <w:rPr>
                <w:sz w:val="20"/>
              </w:rPr>
              <w:t>after</w:t>
            </w:r>
            <w:r>
              <w:rPr>
                <w:spacing w:val="-11"/>
                <w:sz w:val="20"/>
              </w:rPr>
              <w:t xml:space="preserve"> </w:t>
            </w:r>
            <w:r>
              <w:rPr>
                <w:sz w:val="20"/>
              </w:rPr>
              <w:t>the</w:t>
            </w:r>
            <w:r>
              <w:rPr>
                <w:spacing w:val="-13"/>
                <w:sz w:val="20"/>
              </w:rPr>
              <w:t xml:space="preserve"> </w:t>
            </w:r>
            <w:r>
              <w:rPr>
                <w:sz w:val="20"/>
              </w:rPr>
              <w:t>date</w:t>
            </w:r>
            <w:r>
              <w:rPr>
                <w:spacing w:val="-13"/>
                <w:sz w:val="20"/>
              </w:rPr>
              <w:t xml:space="preserve"> </w:t>
            </w:r>
            <w:r>
              <w:rPr>
                <w:sz w:val="20"/>
              </w:rPr>
              <w:t>of receipt by the clearing participant of information and/or documents which</w:t>
            </w:r>
            <w:r>
              <w:rPr>
                <w:sz w:val="20"/>
              </w:rPr>
              <w:t xml:space="preserve"> confirm the change of information in the previously submitted questionnaire</w:t>
            </w:r>
          </w:p>
        </w:tc>
        <w:tc>
          <w:tcPr>
            <w:tcW w:w="5257" w:type="dxa"/>
          </w:tcPr>
          <w:p w14:paraId="73D12F92" w14:textId="77777777" w:rsidR="00232089" w:rsidRDefault="00232089">
            <w:pPr>
              <w:pStyle w:val="TableParagraph"/>
              <w:spacing w:before="0"/>
              <w:ind w:left="0"/>
              <w:rPr>
                <w:rFonts w:ascii="Times New Roman"/>
                <w:sz w:val="18"/>
              </w:rPr>
            </w:pPr>
          </w:p>
        </w:tc>
      </w:tr>
      <w:tr w:rsidR="00232089" w14:paraId="6AA48905" w14:textId="77777777">
        <w:trPr>
          <w:trHeight w:val="2189"/>
        </w:trPr>
        <w:tc>
          <w:tcPr>
            <w:tcW w:w="483" w:type="dxa"/>
          </w:tcPr>
          <w:p w14:paraId="142FBF3D" w14:textId="77777777" w:rsidR="00232089" w:rsidRDefault="00DA418D">
            <w:pPr>
              <w:pStyle w:val="TableParagraph"/>
              <w:spacing w:before="62"/>
              <w:ind w:left="20" w:right="7"/>
              <w:jc w:val="center"/>
              <w:rPr>
                <w:sz w:val="20"/>
              </w:rPr>
            </w:pPr>
            <w:r>
              <w:rPr>
                <w:spacing w:val="-5"/>
                <w:sz w:val="20"/>
              </w:rPr>
              <w:t>4.</w:t>
            </w:r>
          </w:p>
        </w:tc>
        <w:tc>
          <w:tcPr>
            <w:tcW w:w="4494" w:type="dxa"/>
          </w:tcPr>
          <w:p w14:paraId="06C8468E" w14:textId="77777777" w:rsidR="00232089" w:rsidRDefault="00DA418D">
            <w:pPr>
              <w:pStyle w:val="TableParagraph"/>
              <w:rPr>
                <w:sz w:val="20"/>
              </w:rPr>
            </w:pPr>
            <w:r>
              <w:rPr>
                <w:sz w:val="20"/>
              </w:rPr>
              <w:t>Information about a change</w:t>
            </w:r>
            <w:r>
              <w:rPr>
                <w:spacing w:val="40"/>
                <w:sz w:val="20"/>
              </w:rPr>
              <w:t xml:space="preserve"> </w:t>
            </w:r>
            <w:r>
              <w:rPr>
                <w:sz w:val="20"/>
              </w:rPr>
              <w:t>(changes, including election)</w:t>
            </w:r>
            <w:r>
              <w:rPr>
                <w:spacing w:val="-9"/>
                <w:sz w:val="20"/>
              </w:rPr>
              <w:t xml:space="preserve"> </w:t>
            </w:r>
            <w:r>
              <w:rPr>
                <w:sz w:val="20"/>
              </w:rPr>
              <w:t>in</w:t>
            </w:r>
            <w:r>
              <w:rPr>
                <w:spacing w:val="-14"/>
                <w:sz w:val="20"/>
              </w:rPr>
              <w:t xml:space="preserve"> </w:t>
            </w:r>
            <w:r>
              <w:rPr>
                <w:sz w:val="20"/>
              </w:rPr>
              <w:t>the</w:t>
            </w:r>
            <w:r>
              <w:rPr>
                <w:spacing w:val="-14"/>
                <w:sz w:val="20"/>
              </w:rPr>
              <w:t xml:space="preserve"> </w:t>
            </w:r>
            <w:r>
              <w:rPr>
                <w:sz w:val="20"/>
              </w:rPr>
              <w:t>composition</w:t>
            </w:r>
            <w:r>
              <w:rPr>
                <w:spacing w:val="-9"/>
                <w:sz w:val="20"/>
              </w:rPr>
              <w:t xml:space="preserve"> </w:t>
            </w:r>
            <w:r>
              <w:rPr>
                <w:sz w:val="20"/>
              </w:rPr>
              <w:t>of</w:t>
            </w:r>
            <w:r>
              <w:rPr>
                <w:spacing w:val="-14"/>
                <w:sz w:val="20"/>
              </w:rPr>
              <w:t xml:space="preserve"> </w:t>
            </w:r>
            <w:r>
              <w:rPr>
                <w:sz w:val="20"/>
              </w:rPr>
              <w:t>the</w:t>
            </w:r>
            <w:r>
              <w:rPr>
                <w:spacing w:val="-14"/>
                <w:sz w:val="20"/>
              </w:rPr>
              <w:t xml:space="preserve"> </w:t>
            </w:r>
            <w:r>
              <w:rPr>
                <w:sz w:val="20"/>
              </w:rPr>
              <w:t>executive</w:t>
            </w:r>
            <w:r>
              <w:rPr>
                <w:spacing w:val="-13"/>
                <w:sz w:val="20"/>
              </w:rPr>
              <w:t xml:space="preserve"> </w:t>
            </w:r>
            <w:r>
              <w:rPr>
                <w:sz w:val="20"/>
              </w:rPr>
              <w:t>body of the clearing participant, as well as in the composition of the management body or supervisory board of the clearing participant, if presence of such body is provided for by the charter of this clearing participant, indicating the composition of the</w:t>
            </w:r>
            <w:r>
              <w:rPr>
                <w:sz w:val="20"/>
              </w:rPr>
              <w:t xml:space="preserve"> relevant body of the clearing </w:t>
            </w:r>
            <w:r>
              <w:rPr>
                <w:spacing w:val="-2"/>
                <w:sz w:val="20"/>
              </w:rPr>
              <w:t>participant</w:t>
            </w:r>
          </w:p>
        </w:tc>
        <w:tc>
          <w:tcPr>
            <w:tcW w:w="4076" w:type="dxa"/>
          </w:tcPr>
          <w:p w14:paraId="4C475C53" w14:textId="77777777" w:rsidR="00232089" w:rsidRDefault="00DA418D">
            <w:pPr>
              <w:pStyle w:val="TableParagraph"/>
              <w:ind w:left="61" w:right="6"/>
              <w:rPr>
                <w:sz w:val="20"/>
              </w:rPr>
            </w:pPr>
            <w:r>
              <w:rPr>
                <w:sz w:val="20"/>
              </w:rPr>
              <w:t>Within</w:t>
            </w:r>
            <w:r>
              <w:rPr>
                <w:spacing w:val="-14"/>
                <w:sz w:val="20"/>
              </w:rPr>
              <w:t xml:space="preserve"> </w:t>
            </w:r>
            <w:r>
              <w:rPr>
                <w:sz w:val="20"/>
              </w:rPr>
              <w:t>three</w:t>
            </w:r>
            <w:r>
              <w:rPr>
                <w:spacing w:val="-14"/>
                <w:sz w:val="20"/>
              </w:rPr>
              <w:t xml:space="preserve"> </w:t>
            </w:r>
            <w:r>
              <w:rPr>
                <w:sz w:val="20"/>
              </w:rPr>
              <w:t>business</w:t>
            </w:r>
            <w:r>
              <w:rPr>
                <w:spacing w:val="-14"/>
                <w:sz w:val="20"/>
              </w:rPr>
              <w:t xml:space="preserve"> </w:t>
            </w:r>
            <w:r>
              <w:rPr>
                <w:sz w:val="20"/>
              </w:rPr>
              <w:t>days</w:t>
            </w:r>
            <w:r>
              <w:rPr>
                <w:spacing w:val="-14"/>
                <w:sz w:val="20"/>
              </w:rPr>
              <w:t xml:space="preserve"> </w:t>
            </w:r>
            <w:r>
              <w:rPr>
                <w:sz w:val="20"/>
              </w:rPr>
              <w:t>following</w:t>
            </w:r>
            <w:r>
              <w:rPr>
                <w:spacing w:val="-14"/>
                <w:sz w:val="20"/>
              </w:rPr>
              <w:t xml:space="preserve"> </w:t>
            </w:r>
            <w:r>
              <w:rPr>
                <w:sz w:val="20"/>
              </w:rPr>
              <w:t>the</w:t>
            </w:r>
            <w:r>
              <w:rPr>
                <w:spacing w:val="-14"/>
                <w:sz w:val="20"/>
              </w:rPr>
              <w:t xml:space="preserve"> </w:t>
            </w:r>
            <w:r>
              <w:rPr>
                <w:sz w:val="20"/>
              </w:rPr>
              <w:t>day of taking the relevant decision.</w:t>
            </w:r>
          </w:p>
        </w:tc>
        <w:tc>
          <w:tcPr>
            <w:tcW w:w="5257" w:type="dxa"/>
          </w:tcPr>
          <w:p w14:paraId="68ADB278" w14:textId="77777777" w:rsidR="00232089" w:rsidRDefault="00DA418D">
            <w:pPr>
              <w:pStyle w:val="TableParagraph"/>
              <w:spacing w:before="62"/>
              <w:ind w:left="63"/>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r w:rsidR="00232089" w14:paraId="64CEE6CA" w14:textId="77777777">
        <w:trPr>
          <w:trHeight w:val="813"/>
        </w:trPr>
        <w:tc>
          <w:tcPr>
            <w:tcW w:w="483" w:type="dxa"/>
          </w:tcPr>
          <w:p w14:paraId="45298671" w14:textId="77777777" w:rsidR="00232089" w:rsidRDefault="00DA418D">
            <w:pPr>
              <w:pStyle w:val="TableParagraph"/>
              <w:spacing w:before="59"/>
              <w:ind w:left="20" w:right="7"/>
              <w:jc w:val="center"/>
              <w:rPr>
                <w:sz w:val="20"/>
              </w:rPr>
            </w:pPr>
            <w:r>
              <w:rPr>
                <w:spacing w:val="-5"/>
                <w:sz w:val="20"/>
              </w:rPr>
              <w:t>5.</w:t>
            </w:r>
          </w:p>
        </w:tc>
        <w:tc>
          <w:tcPr>
            <w:tcW w:w="4494" w:type="dxa"/>
          </w:tcPr>
          <w:p w14:paraId="65178007" w14:textId="77777777" w:rsidR="00232089" w:rsidRDefault="00DA418D">
            <w:pPr>
              <w:pStyle w:val="TableParagraph"/>
              <w:spacing w:before="59"/>
              <w:ind w:right="539"/>
              <w:jc w:val="both"/>
              <w:rPr>
                <w:sz w:val="20"/>
              </w:rPr>
            </w:pPr>
            <w:r>
              <w:rPr>
                <w:sz w:val="20"/>
              </w:rPr>
              <w:t>Information</w:t>
            </w:r>
            <w:r>
              <w:rPr>
                <w:spacing w:val="-14"/>
                <w:sz w:val="20"/>
              </w:rPr>
              <w:t xml:space="preserve"> </w:t>
            </w:r>
            <w:r>
              <w:rPr>
                <w:sz w:val="20"/>
              </w:rPr>
              <w:t>about</w:t>
            </w:r>
            <w:r>
              <w:rPr>
                <w:spacing w:val="-14"/>
                <w:sz w:val="20"/>
              </w:rPr>
              <w:t xml:space="preserve"> </w:t>
            </w:r>
            <w:r>
              <w:rPr>
                <w:sz w:val="20"/>
              </w:rPr>
              <w:t>a</w:t>
            </w:r>
            <w:r>
              <w:rPr>
                <w:spacing w:val="-14"/>
                <w:sz w:val="20"/>
              </w:rPr>
              <w:t xml:space="preserve"> </w:t>
            </w:r>
            <w:r>
              <w:rPr>
                <w:sz w:val="20"/>
              </w:rPr>
              <w:t>change</w:t>
            </w:r>
            <w:r>
              <w:rPr>
                <w:spacing w:val="-10"/>
                <w:sz w:val="20"/>
              </w:rPr>
              <w:t xml:space="preserve"> </w:t>
            </w:r>
            <w:r>
              <w:rPr>
                <w:sz w:val="20"/>
              </w:rPr>
              <w:t>in</w:t>
            </w:r>
            <w:r>
              <w:rPr>
                <w:spacing w:val="-14"/>
                <w:sz w:val="20"/>
              </w:rPr>
              <w:t xml:space="preserve"> </w:t>
            </w:r>
            <w:r>
              <w:rPr>
                <w:sz w:val="20"/>
              </w:rPr>
              <w:t>the</w:t>
            </w:r>
            <w:r>
              <w:rPr>
                <w:spacing w:val="-14"/>
                <w:sz w:val="20"/>
              </w:rPr>
              <w:t xml:space="preserve"> </w:t>
            </w:r>
            <w:r>
              <w:rPr>
                <w:sz w:val="20"/>
              </w:rPr>
              <w:t>registered office and/or</w:t>
            </w:r>
            <w:r>
              <w:rPr>
                <w:spacing w:val="-1"/>
                <w:sz w:val="20"/>
              </w:rPr>
              <w:t xml:space="preserve"> </w:t>
            </w:r>
            <w:r>
              <w:rPr>
                <w:sz w:val="20"/>
              </w:rPr>
              <w:t>visiting</w:t>
            </w:r>
            <w:r>
              <w:rPr>
                <w:spacing w:val="-1"/>
                <w:sz w:val="20"/>
              </w:rPr>
              <w:t xml:space="preserve"> </w:t>
            </w:r>
            <w:r>
              <w:rPr>
                <w:sz w:val="20"/>
              </w:rPr>
              <w:t>address of</w:t>
            </w:r>
            <w:r>
              <w:rPr>
                <w:spacing w:val="-1"/>
                <w:sz w:val="20"/>
              </w:rPr>
              <w:t xml:space="preserve"> </w:t>
            </w:r>
            <w:r>
              <w:rPr>
                <w:sz w:val="20"/>
              </w:rPr>
              <w:t>the</w:t>
            </w:r>
            <w:r>
              <w:rPr>
                <w:spacing w:val="-1"/>
                <w:sz w:val="20"/>
              </w:rPr>
              <w:t xml:space="preserve"> </w:t>
            </w:r>
            <w:r>
              <w:rPr>
                <w:sz w:val="20"/>
              </w:rPr>
              <w:t>clearing participant and</w:t>
            </w:r>
          </w:p>
        </w:tc>
        <w:tc>
          <w:tcPr>
            <w:tcW w:w="4076" w:type="dxa"/>
          </w:tcPr>
          <w:p w14:paraId="51978AB9" w14:textId="77777777" w:rsidR="00232089" w:rsidRDefault="00DA418D">
            <w:pPr>
              <w:pStyle w:val="TableParagraph"/>
              <w:spacing w:before="59"/>
              <w:ind w:left="61" w:right="156"/>
              <w:rPr>
                <w:sz w:val="20"/>
              </w:rPr>
            </w:pPr>
            <w:r>
              <w:rPr>
                <w:sz w:val="20"/>
              </w:rPr>
              <w:t>Not</w:t>
            </w:r>
            <w:r>
              <w:rPr>
                <w:spacing w:val="-14"/>
                <w:sz w:val="20"/>
              </w:rPr>
              <w:t xml:space="preserve"> </w:t>
            </w:r>
            <w:r>
              <w:rPr>
                <w:sz w:val="20"/>
              </w:rPr>
              <w:t>later</w:t>
            </w:r>
            <w:r>
              <w:rPr>
                <w:spacing w:val="-11"/>
                <w:sz w:val="20"/>
              </w:rPr>
              <w:t xml:space="preserve"> </w:t>
            </w:r>
            <w:r>
              <w:rPr>
                <w:sz w:val="20"/>
              </w:rPr>
              <w:t>than</w:t>
            </w:r>
            <w:r>
              <w:rPr>
                <w:spacing w:val="-12"/>
                <w:sz w:val="20"/>
              </w:rPr>
              <w:t xml:space="preserve"> </w:t>
            </w:r>
            <w:r>
              <w:rPr>
                <w:sz w:val="20"/>
              </w:rPr>
              <w:t>five</w:t>
            </w:r>
            <w:r>
              <w:rPr>
                <w:spacing w:val="-12"/>
                <w:sz w:val="20"/>
              </w:rPr>
              <w:t xml:space="preserve"> </w:t>
            </w:r>
            <w:r>
              <w:rPr>
                <w:sz w:val="20"/>
              </w:rPr>
              <w:t>business</w:t>
            </w:r>
            <w:r>
              <w:rPr>
                <w:spacing w:val="-9"/>
                <w:sz w:val="20"/>
              </w:rPr>
              <w:t xml:space="preserve"> </w:t>
            </w:r>
            <w:r>
              <w:rPr>
                <w:sz w:val="20"/>
              </w:rPr>
              <w:t>days</w:t>
            </w:r>
            <w:r>
              <w:rPr>
                <w:spacing w:val="-13"/>
                <w:sz w:val="20"/>
              </w:rPr>
              <w:t xml:space="preserve"> </w:t>
            </w:r>
            <w:r>
              <w:rPr>
                <w:sz w:val="20"/>
              </w:rPr>
              <w:t>after</w:t>
            </w:r>
            <w:r>
              <w:rPr>
                <w:spacing w:val="-13"/>
                <w:sz w:val="20"/>
              </w:rPr>
              <w:t xml:space="preserve"> </w:t>
            </w:r>
            <w:r>
              <w:rPr>
                <w:sz w:val="20"/>
              </w:rPr>
              <w:t>the day of the change</w:t>
            </w:r>
          </w:p>
        </w:tc>
        <w:tc>
          <w:tcPr>
            <w:tcW w:w="5257" w:type="dxa"/>
          </w:tcPr>
          <w:p w14:paraId="3DB1B08D" w14:textId="77777777" w:rsidR="00232089" w:rsidRDefault="00DA418D">
            <w:pPr>
              <w:pStyle w:val="TableParagraph"/>
              <w:spacing w:before="59"/>
              <w:ind w:left="63"/>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bl>
    <w:p w14:paraId="7078BDDA" w14:textId="77777777" w:rsidR="00232089" w:rsidRDefault="00232089">
      <w:pPr>
        <w:pStyle w:val="TableParagraph"/>
        <w:rPr>
          <w:sz w:val="20"/>
        </w:rPr>
        <w:sectPr w:rsidR="00232089">
          <w:headerReference w:type="default" r:id="rId8"/>
          <w:footerReference w:type="default" r:id="rId9"/>
          <w:pgSz w:w="16850" w:h="11920" w:orient="landscape"/>
          <w:pgMar w:top="1160" w:right="1417" w:bottom="1060" w:left="992" w:header="727" w:footer="864" w:gutter="0"/>
          <w:cols w:space="720"/>
        </w:sectPr>
      </w:pPr>
    </w:p>
    <w:p w14:paraId="631858AB" w14:textId="77777777" w:rsidR="00232089" w:rsidRDefault="00232089">
      <w:pPr>
        <w:pStyle w:val="a3"/>
        <w:spacing w:before="135"/>
      </w:pPr>
    </w:p>
    <w:p w14:paraId="380E775B" w14:textId="77777777" w:rsidR="00232089" w:rsidRDefault="00DA418D">
      <w:pPr>
        <w:pStyle w:val="a3"/>
        <w:ind w:left="1839" w:right="1792"/>
        <w:jc w:val="center"/>
      </w:pPr>
      <w:r>
        <w:t>Table</w:t>
      </w:r>
      <w:r>
        <w:rPr>
          <w:spacing w:val="-14"/>
        </w:rPr>
        <w:t xml:space="preserve"> </w:t>
      </w:r>
      <w:r>
        <w:t>5.</w:t>
      </w:r>
      <w:r>
        <w:rPr>
          <w:spacing w:val="-9"/>
        </w:rPr>
        <w:t xml:space="preserve"> </w:t>
      </w:r>
      <w:r>
        <w:t>Documents</w:t>
      </w:r>
      <w:r>
        <w:rPr>
          <w:spacing w:val="-9"/>
        </w:rPr>
        <w:t xml:space="preserve"> </w:t>
      </w:r>
      <w:r>
        <w:t>and</w:t>
      </w:r>
      <w:r>
        <w:rPr>
          <w:spacing w:val="-8"/>
        </w:rPr>
        <w:t xml:space="preserve"> </w:t>
      </w:r>
      <w:r>
        <w:t>information</w:t>
      </w:r>
      <w:r>
        <w:rPr>
          <w:spacing w:val="-12"/>
        </w:rPr>
        <w:t xml:space="preserve"> </w:t>
      </w:r>
      <w:r>
        <w:t>to</w:t>
      </w:r>
      <w:r>
        <w:rPr>
          <w:spacing w:val="-11"/>
        </w:rPr>
        <w:t xml:space="preserve"> </w:t>
      </w:r>
      <w:r>
        <w:t>be</w:t>
      </w:r>
      <w:r>
        <w:rPr>
          <w:spacing w:val="-13"/>
        </w:rPr>
        <w:t xml:space="preserve"> </w:t>
      </w:r>
      <w:r>
        <w:t>submitted</w:t>
      </w:r>
      <w:r>
        <w:rPr>
          <w:spacing w:val="-12"/>
        </w:rPr>
        <w:t xml:space="preserve"> </w:t>
      </w:r>
      <w:r>
        <w:t>within</w:t>
      </w:r>
      <w:r>
        <w:rPr>
          <w:spacing w:val="-12"/>
        </w:rPr>
        <w:t xml:space="preserve"> </w:t>
      </w:r>
      <w:r>
        <w:t>10</w:t>
      </w:r>
      <w:r>
        <w:rPr>
          <w:spacing w:val="-12"/>
        </w:rPr>
        <w:t xml:space="preserve"> </w:t>
      </w:r>
      <w:r>
        <w:t>business</w:t>
      </w:r>
      <w:r>
        <w:rPr>
          <w:spacing w:val="-11"/>
        </w:rPr>
        <w:t xml:space="preserve"> </w:t>
      </w:r>
      <w:r>
        <w:t>days</w:t>
      </w:r>
      <w:r>
        <w:rPr>
          <w:spacing w:val="-12"/>
        </w:rPr>
        <w:t xml:space="preserve"> </w:t>
      </w:r>
      <w:r>
        <w:t>after</w:t>
      </w:r>
      <w:r>
        <w:rPr>
          <w:spacing w:val="-12"/>
        </w:rPr>
        <w:t xml:space="preserve"> </w:t>
      </w:r>
      <w:r>
        <w:t>occurrence</w:t>
      </w:r>
      <w:r>
        <w:rPr>
          <w:spacing w:val="-13"/>
        </w:rPr>
        <w:t xml:space="preserve"> </w:t>
      </w:r>
      <w:r>
        <w:t>of</w:t>
      </w:r>
      <w:r>
        <w:rPr>
          <w:spacing w:val="-11"/>
        </w:rPr>
        <w:t xml:space="preserve"> </w:t>
      </w:r>
      <w:r>
        <w:t>the</w:t>
      </w:r>
      <w:r>
        <w:rPr>
          <w:spacing w:val="-12"/>
        </w:rPr>
        <w:t xml:space="preserve"> </w:t>
      </w:r>
      <w:r>
        <w:rPr>
          <w:spacing w:val="-2"/>
        </w:rPr>
        <w:t>event</w:t>
      </w:r>
    </w:p>
    <w:p w14:paraId="1E05B2BB" w14:textId="77777777" w:rsidR="00232089" w:rsidRDefault="00232089">
      <w:pPr>
        <w:pStyle w:val="a3"/>
        <w:spacing w:before="5" w:after="1"/>
        <w:rPr>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
        <w:gridCol w:w="4597"/>
        <w:gridCol w:w="4078"/>
        <w:gridCol w:w="5199"/>
      </w:tblGrid>
      <w:tr w:rsidR="00232089" w14:paraId="3C781464" w14:textId="77777777">
        <w:trPr>
          <w:trHeight w:val="347"/>
        </w:trPr>
        <w:tc>
          <w:tcPr>
            <w:tcW w:w="382" w:type="dxa"/>
            <w:shd w:val="clear" w:color="auto" w:fill="C2D49B"/>
          </w:tcPr>
          <w:p w14:paraId="5BA66D26" w14:textId="77777777" w:rsidR="00232089" w:rsidRDefault="00DA418D">
            <w:pPr>
              <w:pStyle w:val="TableParagraph"/>
              <w:ind w:left="21" w:right="3"/>
              <w:jc w:val="center"/>
              <w:rPr>
                <w:rFonts w:ascii="Arial"/>
                <w:b/>
                <w:sz w:val="20"/>
              </w:rPr>
            </w:pPr>
            <w:r>
              <w:rPr>
                <w:rFonts w:ascii="Arial"/>
                <w:b/>
                <w:spacing w:val="-5"/>
                <w:sz w:val="20"/>
              </w:rPr>
              <w:t>No.</w:t>
            </w:r>
          </w:p>
        </w:tc>
        <w:tc>
          <w:tcPr>
            <w:tcW w:w="4597" w:type="dxa"/>
            <w:shd w:val="clear" w:color="auto" w:fill="C2D49B"/>
          </w:tcPr>
          <w:p w14:paraId="1AB63402" w14:textId="77777777" w:rsidR="00232089" w:rsidRDefault="00DA418D">
            <w:pPr>
              <w:pStyle w:val="TableParagraph"/>
              <w:ind w:left="24" w:right="12"/>
              <w:jc w:val="center"/>
              <w:rPr>
                <w:rFonts w:ascii="Arial"/>
                <w:b/>
                <w:sz w:val="20"/>
              </w:rPr>
            </w:pPr>
            <w:r>
              <w:rPr>
                <w:rFonts w:ascii="Arial"/>
                <w:b/>
                <w:w w:val="80"/>
                <w:sz w:val="20"/>
              </w:rPr>
              <w:t>Document/</w:t>
            </w:r>
            <w:r>
              <w:rPr>
                <w:rFonts w:ascii="Arial"/>
                <w:b/>
                <w:spacing w:val="-1"/>
                <w:w w:val="90"/>
                <w:sz w:val="20"/>
              </w:rPr>
              <w:t xml:space="preserve"> </w:t>
            </w:r>
            <w:r>
              <w:rPr>
                <w:rFonts w:ascii="Arial"/>
                <w:b/>
                <w:spacing w:val="-2"/>
                <w:w w:val="90"/>
                <w:sz w:val="20"/>
              </w:rPr>
              <w:t>information</w:t>
            </w:r>
          </w:p>
        </w:tc>
        <w:tc>
          <w:tcPr>
            <w:tcW w:w="4078" w:type="dxa"/>
            <w:shd w:val="clear" w:color="auto" w:fill="C2D49B"/>
          </w:tcPr>
          <w:p w14:paraId="5AF5E51A" w14:textId="77777777" w:rsidR="00232089" w:rsidRDefault="00DA418D">
            <w:pPr>
              <w:pStyle w:val="TableParagraph"/>
              <w:ind w:left="27" w:right="15"/>
              <w:jc w:val="center"/>
              <w:rPr>
                <w:rFonts w:ascii="Arial"/>
                <w:b/>
                <w:sz w:val="20"/>
              </w:rPr>
            </w:pPr>
            <w:r>
              <w:rPr>
                <w:rFonts w:ascii="Arial"/>
                <w:b/>
                <w:w w:val="80"/>
                <w:sz w:val="20"/>
              </w:rPr>
              <w:t>Date</w:t>
            </w:r>
            <w:r>
              <w:rPr>
                <w:rFonts w:ascii="Arial"/>
                <w:b/>
                <w:spacing w:val="-1"/>
                <w:w w:val="80"/>
                <w:sz w:val="20"/>
              </w:rPr>
              <w:t xml:space="preserve"> </w:t>
            </w:r>
            <w:r>
              <w:rPr>
                <w:rFonts w:ascii="Arial"/>
                <w:b/>
                <w:w w:val="80"/>
                <w:sz w:val="20"/>
              </w:rPr>
              <w:t>of</w:t>
            </w:r>
            <w:r>
              <w:rPr>
                <w:rFonts w:ascii="Arial"/>
                <w:b/>
                <w:spacing w:val="-1"/>
                <w:w w:val="80"/>
                <w:sz w:val="20"/>
              </w:rPr>
              <w:t xml:space="preserve"> </w:t>
            </w:r>
            <w:r>
              <w:rPr>
                <w:rFonts w:ascii="Arial"/>
                <w:b/>
                <w:spacing w:val="-2"/>
                <w:w w:val="80"/>
                <w:sz w:val="20"/>
              </w:rPr>
              <w:t>occurrence</w:t>
            </w:r>
          </w:p>
        </w:tc>
        <w:tc>
          <w:tcPr>
            <w:tcW w:w="5199" w:type="dxa"/>
            <w:shd w:val="clear" w:color="auto" w:fill="C2D49B"/>
          </w:tcPr>
          <w:p w14:paraId="2662EF03" w14:textId="77777777" w:rsidR="00232089" w:rsidRDefault="00DA418D">
            <w:pPr>
              <w:pStyle w:val="TableParagraph"/>
              <w:ind w:left="26" w:right="11"/>
              <w:jc w:val="center"/>
              <w:rPr>
                <w:rFonts w:ascii="Arial"/>
                <w:b/>
                <w:sz w:val="20"/>
              </w:rPr>
            </w:pPr>
            <w:r>
              <w:rPr>
                <w:rFonts w:ascii="Arial"/>
                <w:b/>
                <w:spacing w:val="-2"/>
                <w:sz w:val="20"/>
              </w:rPr>
              <w:t>Notes</w:t>
            </w:r>
          </w:p>
        </w:tc>
      </w:tr>
      <w:tr w:rsidR="00232089" w14:paraId="24440CC0" w14:textId="77777777">
        <w:trPr>
          <w:trHeight w:val="230"/>
        </w:trPr>
        <w:tc>
          <w:tcPr>
            <w:tcW w:w="382" w:type="dxa"/>
            <w:shd w:val="clear" w:color="auto" w:fill="FFCC66"/>
          </w:tcPr>
          <w:p w14:paraId="65B3130C" w14:textId="77777777" w:rsidR="00232089" w:rsidRDefault="00DA418D">
            <w:pPr>
              <w:pStyle w:val="TableParagraph"/>
              <w:spacing w:before="0" w:line="210" w:lineRule="exact"/>
              <w:ind w:left="21"/>
              <w:jc w:val="center"/>
              <w:rPr>
                <w:rFonts w:ascii="Arial"/>
                <w:b/>
                <w:sz w:val="20"/>
              </w:rPr>
            </w:pPr>
            <w:r>
              <w:rPr>
                <w:rFonts w:ascii="Arial"/>
                <w:b/>
                <w:spacing w:val="-10"/>
                <w:sz w:val="20"/>
              </w:rPr>
              <w:t>A</w:t>
            </w:r>
          </w:p>
        </w:tc>
        <w:tc>
          <w:tcPr>
            <w:tcW w:w="4597" w:type="dxa"/>
            <w:shd w:val="clear" w:color="auto" w:fill="FFCC66"/>
          </w:tcPr>
          <w:p w14:paraId="21EEA195" w14:textId="77777777" w:rsidR="00232089" w:rsidRDefault="00DA418D">
            <w:pPr>
              <w:pStyle w:val="TableParagraph"/>
              <w:spacing w:before="0" w:line="210" w:lineRule="exact"/>
              <w:ind w:left="24"/>
              <w:jc w:val="center"/>
              <w:rPr>
                <w:rFonts w:ascii="Arial"/>
                <w:b/>
                <w:sz w:val="20"/>
              </w:rPr>
            </w:pPr>
            <w:r>
              <w:rPr>
                <w:rFonts w:ascii="Arial"/>
                <w:b/>
                <w:spacing w:val="-10"/>
                <w:sz w:val="20"/>
              </w:rPr>
              <w:t>1</w:t>
            </w:r>
          </w:p>
        </w:tc>
        <w:tc>
          <w:tcPr>
            <w:tcW w:w="4078" w:type="dxa"/>
            <w:shd w:val="clear" w:color="auto" w:fill="FFCC66"/>
          </w:tcPr>
          <w:p w14:paraId="5AB98C05" w14:textId="77777777" w:rsidR="00232089" w:rsidRDefault="00DA418D">
            <w:pPr>
              <w:pStyle w:val="TableParagraph"/>
              <w:spacing w:before="0" w:line="210" w:lineRule="exact"/>
              <w:ind w:left="27" w:right="3"/>
              <w:jc w:val="center"/>
              <w:rPr>
                <w:rFonts w:ascii="Arial"/>
                <w:b/>
                <w:sz w:val="20"/>
              </w:rPr>
            </w:pPr>
            <w:r>
              <w:rPr>
                <w:rFonts w:ascii="Arial"/>
                <w:b/>
                <w:spacing w:val="-10"/>
                <w:sz w:val="20"/>
              </w:rPr>
              <w:t>3</w:t>
            </w:r>
          </w:p>
        </w:tc>
        <w:tc>
          <w:tcPr>
            <w:tcW w:w="5199" w:type="dxa"/>
            <w:shd w:val="clear" w:color="auto" w:fill="FFCC66"/>
          </w:tcPr>
          <w:p w14:paraId="1B3D932E" w14:textId="77777777" w:rsidR="00232089" w:rsidRDefault="00DA418D">
            <w:pPr>
              <w:pStyle w:val="TableParagraph"/>
              <w:spacing w:before="0" w:line="210" w:lineRule="exact"/>
              <w:ind w:left="26" w:right="4"/>
              <w:jc w:val="center"/>
              <w:rPr>
                <w:rFonts w:ascii="Arial"/>
                <w:b/>
                <w:sz w:val="20"/>
              </w:rPr>
            </w:pPr>
            <w:r>
              <w:rPr>
                <w:rFonts w:ascii="Arial"/>
                <w:b/>
                <w:spacing w:val="-10"/>
                <w:sz w:val="20"/>
              </w:rPr>
              <w:t>3</w:t>
            </w:r>
          </w:p>
        </w:tc>
      </w:tr>
      <w:tr w:rsidR="00232089" w14:paraId="284E012A" w14:textId="77777777">
        <w:trPr>
          <w:trHeight w:val="2431"/>
        </w:trPr>
        <w:tc>
          <w:tcPr>
            <w:tcW w:w="382" w:type="dxa"/>
          </w:tcPr>
          <w:p w14:paraId="61A9EEB3" w14:textId="77777777" w:rsidR="00232089" w:rsidRDefault="00DA418D">
            <w:pPr>
              <w:pStyle w:val="TableParagraph"/>
              <w:ind w:left="13"/>
              <w:jc w:val="center"/>
              <w:rPr>
                <w:sz w:val="20"/>
              </w:rPr>
            </w:pPr>
            <w:r>
              <w:rPr>
                <w:spacing w:val="-5"/>
                <w:sz w:val="20"/>
              </w:rPr>
              <w:t>1.</w:t>
            </w:r>
          </w:p>
        </w:tc>
        <w:tc>
          <w:tcPr>
            <w:tcW w:w="4597" w:type="dxa"/>
          </w:tcPr>
          <w:p w14:paraId="4F3737C5" w14:textId="77777777" w:rsidR="00232089" w:rsidRDefault="00DA418D">
            <w:pPr>
              <w:pStyle w:val="TableParagraph"/>
              <w:ind w:right="122"/>
              <w:rPr>
                <w:sz w:val="20"/>
              </w:rPr>
            </w:pPr>
            <w:r>
              <w:rPr>
                <w:sz w:val="20"/>
              </w:rPr>
              <w:t>Document</w:t>
            </w:r>
            <w:r>
              <w:rPr>
                <w:spacing w:val="-14"/>
                <w:sz w:val="20"/>
              </w:rPr>
              <w:t xml:space="preserve"> </w:t>
            </w:r>
            <w:r>
              <w:rPr>
                <w:sz w:val="20"/>
              </w:rPr>
              <w:t>which</w:t>
            </w:r>
            <w:r>
              <w:rPr>
                <w:spacing w:val="-14"/>
                <w:sz w:val="20"/>
              </w:rPr>
              <w:t xml:space="preserve"> </w:t>
            </w:r>
            <w:r>
              <w:rPr>
                <w:sz w:val="20"/>
              </w:rPr>
              <w:t>confirms</w:t>
            </w:r>
            <w:r>
              <w:rPr>
                <w:spacing w:val="-14"/>
                <w:sz w:val="20"/>
              </w:rPr>
              <w:t xml:space="preserve"> </w:t>
            </w:r>
            <w:r>
              <w:rPr>
                <w:sz w:val="20"/>
              </w:rPr>
              <w:t>state</w:t>
            </w:r>
            <w:r>
              <w:rPr>
                <w:spacing w:val="-14"/>
                <w:sz w:val="20"/>
              </w:rPr>
              <w:t xml:space="preserve"> </w:t>
            </w:r>
            <w:r>
              <w:rPr>
                <w:sz w:val="20"/>
              </w:rPr>
              <w:t>(re)registration)</w:t>
            </w:r>
            <w:r>
              <w:rPr>
                <w:spacing w:val="-14"/>
                <w:sz w:val="20"/>
              </w:rPr>
              <w:t xml:space="preserve"> </w:t>
            </w:r>
            <w:r>
              <w:rPr>
                <w:sz w:val="20"/>
              </w:rPr>
              <w:t>of the clearing participant</w:t>
            </w:r>
          </w:p>
        </w:tc>
        <w:tc>
          <w:tcPr>
            <w:tcW w:w="4078" w:type="dxa"/>
          </w:tcPr>
          <w:p w14:paraId="14636C3E" w14:textId="77777777" w:rsidR="00232089" w:rsidRDefault="00DA418D">
            <w:pPr>
              <w:pStyle w:val="TableParagraph"/>
              <w:ind w:left="61" w:right="146"/>
              <w:rPr>
                <w:sz w:val="20"/>
              </w:rPr>
            </w:pPr>
            <w:r>
              <w:rPr>
                <w:sz w:val="20"/>
              </w:rPr>
              <w:t>Date</w:t>
            </w:r>
            <w:r>
              <w:rPr>
                <w:spacing w:val="-13"/>
                <w:sz w:val="20"/>
              </w:rPr>
              <w:t xml:space="preserve"> </w:t>
            </w:r>
            <w:r>
              <w:rPr>
                <w:sz w:val="20"/>
              </w:rPr>
              <w:t>of</w:t>
            </w:r>
            <w:r>
              <w:rPr>
                <w:spacing w:val="-14"/>
                <w:sz w:val="20"/>
              </w:rPr>
              <w:t xml:space="preserve"> </w:t>
            </w:r>
            <w:r>
              <w:rPr>
                <w:sz w:val="20"/>
              </w:rPr>
              <w:t>receipt</w:t>
            </w:r>
            <w:r>
              <w:rPr>
                <w:spacing w:val="-13"/>
                <w:sz w:val="20"/>
              </w:rPr>
              <w:t xml:space="preserve"> </w:t>
            </w:r>
            <w:r>
              <w:rPr>
                <w:sz w:val="20"/>
              </w:rPr>
              <w:t>by</w:t>
            </w:r>
            <w:r>
              <w:rPr>
                <w:spacing w:val="-10"/>
                <w:sz w:val="20"/>
              </w:rPr>
              <w:t xml:space="preserve"> </w:t>
            </w:r>
            <w:r>
              <w:rPr>
                <w:sz w:val="20"/>
              </w:rPr>
              <w:t>the</w:t>
            </w:r>
            <w:r>
              <w:rPr>
                <w:spacing w:val="-14"/>
                <w:sz w:val="20"/>
              </w:rPr>
              <w:t xml:space="preserve"> </w:t>
            </w:r>
            <w:r>
              <w:rPr>
                <w:sz w:val="20"/>
              </w:rPr>
              <w:t>clearing</w:t>
            </w:r>
            <w:r>
              <w:rPr>
                <w:spacing w:val="-13"/>
                <w:sz w:val="20"/>
              </w:rPr>
              <w:t xml:space="preserve"> </w:t>
            </w:r>
            <w:r>
              <w:rPr>
                <w:sz w:val="20"/>
              </w:rPr>
              <w:t>participant</w:t>
            </w:r>
            <w:r>
              <w:rPr>
                <w:spacing w:val="-11"/>
                <w:sz w:val="20"/>
              </w:rPr>
              <w:t xml:space="preserve"> </w:t>
            </w:r>
            <w:r>
              <w:rPr>
                <w:sz w:val="20"/>
              </w:rPr>
              <w:t xml:space="preserve">of a certificate (statement) of state re- </w:t>
            </w:r>
            <w:r>
              <w:rPr>
                <w:spacing w:val="-2"/>
                <w:sz w:val="20"/>
              </w:rPr>
              <w:t>registration</w:t>
            </w:r>
          </w:p>
        </w:tc>
        <w:tc>
          <w:tcPr>
            <w:tcW w:w="5199" w:type="dxa"/>
          </w:tcPr>
          <w:p w14:paraId="453C3AAC"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p w14:paraId="32A3C282" w14:textId="77777777" w:rsidR="00232089" w:rsidRDefault="00DA418D">
            <w:pPr>
              <w:pStyle w:val="TableParagraph"/>
              <w:spacing w:before="63"/>
              <w:rPr>
                <w:sz w:val="20"/>
              </w:rPr>
            </w:pPr>
            <w:r>
              <w:rPr>
                <w:sz w:val="20"/>
              </w:rPr>
              <w:t>Subject</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applicable</w:t>
            </w:r>
            <w:r>
              <w:rPr>
                <w:spacing w:val="-10"/>
                <w:sz w:val="20"/>
              </w:rPr>
              <w:t xml:space="preserve"> </w:t>
            </w:r>
            <w:r>
              <w:rPr>
                <w:spacing w:val="-4"/>
                <w:sz w:val="20"/>
              </w:rPr>
              <w:t>laws.</w:t>
            </w:r>
          </w:p>
          <w:p w14:paraId="4F69CFE4" w14:textId="77777777" w:rsidR="00232089" w:rsidRDefault="00DA418D">
            <w:pPr>
              <w:pStyle w:val="TableParagraph"/>
              <w:spacing w:before="61"/>
              <w:ind w:left="95" w:right="87" w:hanging="36"/>
              <w:rPr>
                <w:sz w:val="20"/>
              </w:rPr>
            </w:pPr>
            <w:r>
              <w:rPr>
                <w:sz w:val="20"/>
              </w:rPr>
              <w:t>Also</w:t>
            </w:r>
            <w:r>
              <w:rPr>
                <w:spacing w:val="-9"/>
                <w:sz w:val="20"/>
              </w:rPr>
              <w:t xml:space="preserve"> </w:t>
            </w:r>
            <w:r>
              <w:rPr>
                <w:sz w:val="20"/>
              </w:rPr>
              <w:t>provided</w:t>
            </w:r>
            <w:r>
              <w:rPr>
                <w:spacing w:val="-8"/>
                <w:sz w:val="20"/>
              </w:rPr>
              <w:t xml:space="preserve"> </w:t>
            </w:r>
            <w:r>
              <w:rPr>
                <w:sz w:val="20"/>
              </w:rPr>
              <w:t>in</w:t>
            </w:r>
            <w:r>
              <w:rPr>
                <w:spacing w:val="-11"/>
                <w:sz w:val="20"/>
              </w:rPr>
              <w:t xml:space="preserve"> </w:t>
            </w:r>
            <w:r>
              <w:rPr>
                <w:sz w:val="20"/>
              </w:rPr>
              <w:t>the</w:t>
            </w:r>
            <w:r>
              <w:rPr>
                <w:spacing w:val="-11"/>
                <w:sz w:val="20"/>
              </w:rPr>
              <w:t xml:space="preserve"> </w:t>
            </w:r>
            <w:r>
              <w:rPr>
                <w:sz w:val="20"/>
              </w:rPr>
              <w:t>form</w:t>
            </w:r>
            <w:r>
              <w:rPr>
                <w:spacing w:val="-8"/>
                <w:sz w:val="20"/>
              </w:rPr>
              <w:t xml:space="preserve"> </w:t>
            </w:r>
            <w:r>
              <w:rPr>
                <w:sz w:val="20"/>
              </w:rPr>
              <w:t>of</w:t>
            </w:r>
            <w:r>
              <w:rPr>
                <w:spacing w:val="-8"/>
                <w:sz w:val="20"/>
              </w:rPr>
              <w:t xml:space="preserve"> </w:t>
            </w:r>
            <w:r>
              <w:rPr>
                <w:sz w:val="20"/>
              </w:rPr>
              <w:t>the</w:t>
            </w:r>
            <w:r>
              <w:rPr>
                <w:spacing w:val="-9"/>
                <w:sz w:val="20"/>
              </w:rPr>
              <w:t xml:space="preserve"> </w:t>
            </w:r>
            <w:r>
              <w:rPr>
                <w:sz w:val="20"/>
              </w:rPr>
              <w:t>original</w:t>
            </w:r>
            <w:r>
              <w:rPr>
                <w:spacing w:val="-11"/>
                <w:sz w:val="20"/>
              </w:rPr>
              <w:t xml:space="preserve"> </w:t>
            </w:r>
            <w:r>
              <w:rPr>
                <w:sz w:val="20"/>
              </w:rPr>
              <w:t>or</w:t>
            </w:r>
            <w:r>
              <w:rPr>
                <w:spacing w:val="-7"/>
                <w:sz w:val="20"/>
              </w:rPr>
              <w:t xml:space="preserve"> </w:t>
            </w:r>
            <w:r>
              <w:rPr>
                <w:sz w:val="20"/>
              </w:rPr>
              <w:t>a</w:t>
            </w:r>
            <w:r>
              <w:rPr>
                <w:spacing w:val="-9"/>
                <w:sz w:val="20"/>
              </w:rPr>
              <w:t xml:space="preserve"> </w:t>
            </w:r>
            <w:r>
              <w:rPr>
                <w:sz w:val="20"/>
              </w:rPr>
              <w:t xml:space="preserve">notarized </w:t>
            </w:r>
            <w:r>
              <w:rPr>
                <w:spacing w:val="-2"/>
                <w:sz w:val="20"/>
              </w:rPr>
              <w:t>copy.</w:t>
            </w:r>
          </w:p>
          <w:p w14:paraId="29592F6D" w14:textId="77777777" w:rsidR="00232089" w:rsidRDefault="00DA418D">
            <w:pPr>
              <w:pStyle w:val="TableParagraph"/>
              <w:spacing w:before="60"/>
              <w:ind w:left="95" w:right="168" w:hanging="36"/>
              <w:jc w:val="both"/>
              <w:rPr>
                <w:sz w:val="20"/>
              </w:rPr>
            </w:pPr>
            <w:r>
              <w:rPr>
                <w:sz w:val="20"/>
              </w:rPr>
              <w:t>In</w:t>
            </w:r>
            <w:r>
              <w:rPr>
                <w:spacing w:val="-14"/>
                <w:sz w:val="20"/>
              </w:rPr>
              <w:t xml:space="preserve"> </w:t>
            </w:r>
            <w:r>
              <w:rPr>
                <w:sz w:val="20"/>
              </w:rPr>
              <w:t>case</w:t>
            </w:r>
            <w:r>
              <w:rPr>
                <w:spacing w:val="-14"/>
                <w:sz w:val="20"/>
              </w:rPr>
              <w:t xml:space="preserve"> </w:t>
            </w:r>
            <w:r>
              <w:rPr>
                <w:sz w:val="20"/>
              </w:rPr>
              <w:t>of</w:t>
            </w:r>
            <w:r>
              <w:rPr>
                <w:spacing w:val="-12"/>
                <w:sz w:val="20"/>
              </w:rPr>
              <w:t xml:space="preserve"> </w:t>
            </w:r>
            <w:r>
              <w:rPr>
                <w:sz w:val="20"/>
              </w:rPr>
              <w:t>providing</w:t>
            </w:r>
            <w:r>
              <w:rPr>
                <w:spacing w:val="-11"/>
                <w:sz w:val="20"/>
              </w:rPr>
              <w:t xml:space="preserve"> </w:t>
            </w:r>
            <w:r>
              <w:rPr>
                <w:sz w:val="20"/>
              </w:rPr>
              <w:t>an</w:t>
            </w:r>
            <w:r>
              <w:rPr>
                <w:spacing w:val="-12"/>
                <w:sz w:val="20"/>
              </w:rPr>
              <w:t xml:space="preserve"> </w:t>
            </w:r>
            <w:r>
              <w:rPr>
                <w:sz w:val="20"/>
              </w:rPr>
              <w:t>electronic</w:t>
            </w:r>
            <w:r>
              <w:rPr>
                <w:spacing w:val="-10"/>
                <w:sz w:val="20"/>
              </w:rPr>
              <w:t xml:space="preserve"> </w:t>
            </w:r>
            <w:r>
              <w:rPr>
                <w:sz w:val="20"/>
              </w:rPr>
              <w:t>document,</w:t>
            </w:r>
            <w:r>
              <w:rPr>
                <w:spacing w:val="-11"/>
                <w:sz w:val="20"/>
              </w:rPr>
              <w:t xml:space="preserve"> </w:t>
            </w:r>
            <w:r>
              <w:rPr>
                <w:sz w:val="20"/>
              </w:rPr>
              <w:t>notarization is</w:t>
            </w:r>
            <w:r>
              <w:rPr>
                <w:spacing w:val="-6"/>
                <w:sz w:val="20"/>
              </w:rPr>
              <w:t xml:space="preserve"> </w:t>
            </w:r>
            <w:r>
              <w:rPr>
                <w:sz w:val="20"/>
              </w:rPr>
              <w:t>not</w:t>
            </w:r>
            <w:r>
              <w:rPr>
                <w:spacing w:val="-8"/>
                <w:sz w:val="20"/>
              </w:rPr>
              <w:t xml:space="preserve"> </w:t>
            </w:r>
            <w:r>
              <w:rPr>
                <w:sz w:val="20"/>
              </w:rPr>
              <w:t>required</w:t>
            </w:r>
            <w:r>
              <w:rPr>
                <w:spacing w:val="-5"/>
                <w:sz w:val="20"/>
              </w:rPr>
              <w:t xml:space="preserve"> </w:t>
            </w:r>
            <w:r>
              <w:rPr>
                <w:sz w:val="20"/>
              </w:rPr>
              <w:t>if</w:t>
            </w:r>
            <w:r>
              <w:rPr>
                <w:spacing w:val="-4"/>
                <w:sz w:val="20"/>
              </w:rPr>
              <w:t xml:space="preserve"> </w:t>
            </w:r>
            <w:r>
              <w:rPr>
                <w:sz w:val="20"/>
              </w:rPr>
              <w:t>it</w:t>
            </w:r>
            <w:r>
              <w:rPr>
                <w:spacing w:val="-5"/>
                <w:sz w:val="20"/>
              </w:rPr>
              <w:t xml:space="preserve"> </w:t>
            </w:r>
            <w:r>
              <w:rPr>
                <w:sz w:val="20"/>
              </w:rPr>
              <w:t>is</w:t>
            </w:r>
            <w:r>
              <w:rPr>
                <w:spacing w:val="-4"/>
                <w:sz w:val="20"/>
              </w:rPr>
              <w:t xml:space="preserve"> </w:t>
            </w:r>
            <w:r>
              <w:rPr>
                <w:sz w:val="20"/>
              </w:rPr>
              <w:t>possible</w:t>
            </w:r>
            <w:r>
              <w:rPr>
                <w:spacing w:val="-7"/>
                <w:sz w:val="20"/>
              </w:rPr>
              <w:t xml:space="preserve"> </w:t>
            </w:r>
            <w:r>
              <w:rPr>
                <w:sz w:val="20"/>
              </w:rPr>
              <w:t>to</w:t>
            </w:r>
            <w:r>
              <w:rPr>
                <w:spacing w:val="-8"/>
                <w:sz w:val="20"/>
              </w:rPr>
              <w:t xml:space="preserve"> </w:t>
            </w:r>
            <w:r>
              <w:rPr>
                <w:sz w:val="20"/>
              </w:rPr>
              <w:t>verify</w:t>
            </w:r>
            <w:r>
              <w:rPr>
                <w:spacing w:val="-6"/>
                <w:sz w:val="20"/>
              </w:rPr>
              <w:t xml:space="preserve"> </w:t>
            </w:r>
            <w:r>
              <w:rPr>
                <w:sz w:val="20"/>
              </w:rPr>
              <w:t>authenticity</w:t>
            </w:r>
            <w:r>
              <w:rPr>
                <w:spacing w:val="-5"/>
                <w:sz w:val="20"/>
              </w:rPr>
              <w:t xml:space="preserve"> </w:t>
            </w:r>
            <w:r>
              <w:rPr>
                <w:sz w:val="20"/>
              </w:rPr>
              <w:t>of</w:t>
            </w:r>
            <w:r>
              <w:rPr>
                <w:spacing w:val="-7"/>
                <w:sz w:val="20"/>
              </w:rPr>
              <w:t xml:space="preserve"> </w:t>
            </w:r>
            <w:r>
              <w:rPr>
                <w:sz w:val="20"/>
              </w:rPr>
              <w:t>the document</w:t>
            </w:r>
            <w:r>
              <w:rPr>
                <w:spacing w:val="-2"/>
                <w:sz w:val="20"/>
              </w:rPr>
              <w:t xml:space="preserve"> </w:t>
            </w:r>
            <w:r>
              <w:rPr>
                <w:sz w:val="20"/>
              </w:rPr>
              <w:t>through</w:t>
            </w:r>
            <w:r>
              <w:rPr>
                <w:spacing w:val="-2"/>
                <w:sz w:val="20"/>
              </w:rPr>
              <w:t xml:space="preserve"> </w:t>
            </w:r>
            <w:r>
              <w:rPr>
                <w:sz w:val="20"/>
              </w:rPr>
              <w:t>the</w:t>
            </w:r>
            <w:r>
              <w:rPr>
                <w:spacing w:val="-2"/>
                <w:sz w:val="20"/>
              </w:rPr>
              <w:t xml:space="preserve"> </w:t>
            </w:r>
            <w:r>
              <w:rPr>
                <w:sz w:val="20"/>
              </w:rPr>
              <w:t>Internet</w:t>
            </w:r>
            <w:r>
              <w:rPr>
                <w:spacing w:val="-2"/>
                <w:sz w:val="20"/>
              </w:rPr>
              <w:t xml:space="preserve"> </w:t>
            </w:r>
            <w:r>
              <w:rPr>
                <w:sz w:val="20"/>
              </w:rPr>
              <w:t>resource of</w:t>
            </w:r>
            <w:r>
              <w:rPr>
                <w:spacing w:val="-2"/>
                <w:sz w:val="20"/>
              </w:rPr>
              <w:t xml:space="preserve"> </w:t>
            </w:r>
            <w:r>
              <w:rPr>
                <w:sz w:val="20"/>
              </w:rPr>
              <w:t>the</w:t>
            </w:r>
            <w:r>
              <w:rPr>
                <w:spacing w:val="-3"/>
                <w:sz w:val="20"/>
              </w:rPr>
              <w:t xml:space="preserve"> </w:t>
            </w:r>
            <w:r>
              <w:rPr>
                <w:sz w:val="20"/>
              </w:rPr>
              <w:t>authority that issued this electronic document</w:t>
            </w:r>
          </w:p>
          <w:p w14:paraId="5D7D3B04" w14:textId="77777777" w:rsidR="00232089" w:rsidRDefault="00DA418D">
            <w:pPr>
              <w:pStyle w:val="TableParagraph"/>
              <w:spacing w:before="60"/>
              <w:jc w:val="bot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r w:rsidR="00232089" w14:paraId="3E3335E4" w14:textId="77777777">
        <w:trPr>
          <w:trHeight w:val="1269"/>
        </w:trPr>
        <w:tc>
          <w:tcPr>
            <w:tcW w:w="382" w:type="dxa"/>
          </w:tcPr>
          <w:p w14:paraId="538F73A3" w14:textId="77777777" w:rsidR="00232089" w:rsidRDefault="00DA418D">
            <w:pPr>
              <w:pStyle w:val="TableParagraph"/>
              <w:ind w:left="13"/>
              <w:jc w:val="center"/>
              <w:rPr>
                <w:sz w:val="20"/>
              </w:rPr>
            </w:pPr>
            <w:r>
              <w:rPr>
                <w:spacing w:val="-5"/>
                <w:sz w:val="20"/>
              </w:rPr>
              <w:t>5.</w:t>
            </w:r>
          </w:p>
        </w:tc>
        <w:tc>
          <w:tcPr>
            <w:tcW w:w="4597" w:type="dxa"/>
          </w:tcPr>
          <w:p w14:paraId="415403B7" w14:textId="77777777" w:rsidR="00232089" w:rsidRDefault="00DA418D">
            <w:pPr>
              <w:pStyle w:val="TableParagraph"/>
              <w:ind w:right="122"/>
              <w:rPr>
                <w:sz w:val="20"/>
              </w:rPr>
            </w:pPr>
            <w:r>
              <w:rPr>
                <w:sz w:val="20"/>
              </w:rPr>
              <w:t>Information about a court decision on forced liquidation or reorganization of the clearing participant,</w:t>
            </w:r>
            <w:r>
              <w:rPr>
                <w:spacing w:val="-14"/>
                <w:sz w:val="20"/>
              </w:rPr>
              <w:t xml:space="preserve"> </w:t>
            </w:r>
            <w:r>
              <w:rPr>
                <w:sz w:val="20"/>
              </w:rPr>
              <w:t>as</w:t>
            </w:r>
            <w:r>
              <w:rPr>
                <w:spacing w:val="-12"/>
                <w:sz w:val="20"/>
              </w:rPr>
              <w:t xml:space="preserve"> </w:t>
            </w:r>
            <w:r>
              <w:rPr>
                <w:sz w:val="20"/>
              </w:rPr>
              <w:t>well</w:t>
            </w:r>
            <w:r>
              <w:rPr>
                <w:spacing w:val="-14"/>
                <w:sz w:val="20"/>
              </w:rPr>
              <w:t xml:space="preserve"> </w:t>
            </w:r>
            <w:r>
              <w:rPr>
                <w:sz w:val="20"/>
              </w:rPr>
              <w:t>as</w:t>
            </w:r>
            <w:r>
              <w:rPr>
                <w:spacing w:val="-11"/>
                <w:sz w:val="20"/>
              </w:rPr>
              <w:t xml:space="preserve"> </w:t>
            </w:r>
            <w:r>
              <w:rPr>
                <w:sz w:val="20"/>
              </w:rPr>
              <w:t>about</w:t>
            </w:r>
            <w:r>
              <w:rPr>
                <w:spacing w:val="-12"/>
                <w:sz w:val="20"/>
              </w:rPr>
              <w:t xml:space="preserve"> </w:t>
            </w:r>
            <w:r>
              <w:rPr>
                <w:sz w:val="20"/>
              </w:rPr>
              <w:t>forced</w:t>
            </w:r>
            <w:r>
              <w:rPr>
                <w:spacing w:val="-13"/>
                <w:sz w:val="20"/>
              </w:rPr>
              <w:t xml:space="preserve"> </w:t>
            </w:r>
            <w:r>
              <w:rPr>
                <w:sz w:val="20"/>
              </w:rPr>
              <w:t>liquidation</w:t>
            </w:r>
            <w:r>
              <w:rPr>
                <w:spacing w:val="-11"/>
                <w:sz w:val="20"/>
              </w:rPr>
              <w:t xml:space="preserve"> </w:t>
            </w:r>
            <w:r>
              <w:rPr>
                <w:sz w:val="20"/>
              </w:rPr>
              <w:t xml:space="preserve">or reorganization of its subsidiaries and related </w:t>
            </w:r>
            <w:r>
              <w:rPr>
                <w:spacing w:val="-2"/>
                <w:sz w:val="20"/>
              </w:rPr>
              <w:t>entities</w:t>
            </w:r>
          </w:p>
        </w:tc>
        <w:tc>
          <w:tcPr>
            <w:tcW w:w="4078" w:type="dxa"/>
          </w:tcPr>
          <w:p w14:paraId="4F1F529B" w14:textId="77777777" w:rsidR="00232089" w:rsidRDefault="00DA418D">
            <w:pPr>
              <w:pStyle w:val="TableParagraph"/>
              <w:spacing w:line="242" w:lineRule="auto"/>
              <w:ind w:left="61" w:right="146"/>
              <w:rPr>
                <w:sz w:val="20"/>
              </w:rPr>
            </w:pPr>
            <w:r>
              <w:rPr>
                <w:sz w:val="20"/>
              </w:rPr>
              <w:t>Date</w:t>
            </w:r>
            <w:r>
              <w:rPr>
                <w:spacing w:val="-12"/>
                <w:sz w:val="20"/>
              </w:rPr>
              <w:t xml:space="preserve"> </w:t>
            </w:r>
            <w:r>
              <w:rPr>
                <w:sz w:val="20"/>
              </w:rPr>
              <w:t>of</w:t>
            </w:r>
            <w:r>
              <w:rPr>
                <w:spacing w:val="-12"/>
                <w:sz w:val="20"/>
              </w:rPr>
              <w:t xml:space="preserve"> </w:t>
            </w:r>
            <w:r>
              <w:rPr>
                <w:sz w:val="20"/>
              </w:rPr>
              <w:t>entry</w:t>
            </w:r>
            <w:r>
              <w:rPr>
                <w:spacing w:val="-10"/>
                <w:sz w:val="20"/>
              </w:rPr>
              <w:t xml:space="preserve"> </w:t>
            </w:r>
            <w:r>
              <w:rPr>
                <w:sz w:val="20"/>
              </w:rPr>
              <w:t>into</w:t>
            </w:r>
            <w:r>
              <w:rPr>
                <w:spacing w:val="-12"/>
                <w:sz w:val="20"/>
              </w:rPr>
              <w:t xml:space="preserve"> </w:t>
            </w:r>
            <w:r>
              <w:rPr>
                <w:sz w:val="20"/>
              </w:rPr>
              <w:t>force</w:t>
            </w:r>
            <w:r>
              <w:rPr>
                <w:spacing w:val="-12"/>
                <w:sz w:val="20"/>
              </w:rPr>
              <w:t xml:space="preserve"> </w:t>
            </w:r>
            <w:r>
              <w:rPr>
                <w:sz w:val="20"/>
              </w:rPr>
              <w:t>of</w:t>
            </w:r>
            <w:r>
              <w:rPr>
                <w:spacing w:val="-11"/>
                <w:sz w:val="20"/>
              </w:rPr>
              <w:t xml:space="preserve"> </w:t>
            </w:r>
            <w:r>
              <w:rPr>
                <w:sz w:val="20"/>
              </w:rPr>
              <w:t>a</w:t>
            </w:r>
            <w:r>
              <w:rPr>
                <w:spacing w:val="-10"/>
                <w:sz w:val="20"/>
              </w:rPr>
              <w:t xml:space="preserve"> </w:t>
            </w:r>
            <w:r>
              <w:rPr>
                <w:sz w:val="20"/>
              </w:rPr>
              <w:t>relevant</w:t>
            </w:r>
            <w:r>
              <w:rPr>
                <w:spacing w:val="-11"/>
                <w:sz w:val="20"/>
              </w:rPr>
              <w:t xml:space="preserve"> </w:t>
            </w:r>
            <w:r>
              <w:rPr>
                <w:sz w:val="20"/>
              </w:rPr>
              <w:t xml:space="preserve">court </w:t>
            </w:r>
            <w:r>
              <w:rPr>
                <w:spacing w:val="-2"/>
                <w:sz w:val="20"/>
              </w:rPr>
              <w:t>decision</w:t>
            </w:r>
          </w:p>
        </w:tc>
        <w:tc>
          <w:tcPr>
            <w:tcW w:w="5199" w:type="dxa"/>
          </w:tcPr>
          <w:p w14:paraId="7FB0D6F3"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r w:rsidR="00232089" w14:paraId="6FCF39DD" w14:textId="77777777">
        <w:trPr>
          <w:trHeight w:val="810"/>
        </w:trPr>
        <w:tc>
          <w:tcPr>
            <w:tcW w:w="382" w:type="dxa"/>
          </w:tcPr>
          <w:p w14:paraId="4DA7515B" w14:textId="77777777" w:rsidR="00232089" w:rsidRDefault="00DA418D">
            <w:pPr>
              <w:pStyle w:val="TableParagraph"/>
              <w:ind w:left="13"/>
              <w:jc w:val="center"/>
              <w:rPr>
                <w:sz w:val="20"/>
              </w:rPr>
            </w:pPr>
            <w:r>
              <w:rPr>
                <w:spacing w:val="-5"/>
                <w:sz w:val="20"/>
              </w:rPr>
              <w:t>6.</w:t>
            </w:r>
          </w:p>
        </w:tc>
        <w:tc>
          <w:tcPr>
            <w:tcW w:w="4597" w:type="dxa"/>
          </w:tcPr>
          <w:p w14:paraId="26E8EE9F" w14:textId="77777777" w:rsidR="00232089" w:rsidRDefault="00DA418D">
            <w:pPr>
              <w:pStyle w:val="TableParagraph"/>
              <w:ind w:right="72"/>
              <w:jc w:val="both"/>
              <w:rPr>
                <w:sz w:val="20"/>
              </w:rPr>
            </w:pPr>
            <w:r>
              <w:rPr>
                <w:sz w:val="20"/>
              </w:rPr>
              <w:t>Information about decisions taken by the general meeting of shareholders (participants) or the sole shareholder</w:t>
            </w:r>
            <w:r>
              <w:rPr>
                <w:spacing w:val="-8"/>
                <w:sz w:val="20"/>
              </w:rPr>
              <w:t xml:space="preserve"> </w:t>
            </w:r>
            <w:r>
              <w:rPr>
                <w:sz w:val="20"/>
              </w:rPr>
              <w:t>(participant)</w:t>
            </w:r>
            <w:r>
              <w:rPr>
                <w:spacing w:val="-9"/>
                <w:sz w:val="20"/>
              </w:rPr>
              <w:t xml:space="preserve"> </w:t>
            </w:r>
            <w:r>
              <w:rPr>
                <w:sz w:val="20"/>
              </w:rPr>
              <w:t>of</w:t>
            </w:r>
            <w:r>
              <w:rPr>
                <w:spacing w:val="-5"/>
                <w:sz w:val="20"/>
              </w:rPr>
              <w:t xml:space="preserve"> </w:t>
            </w:r>
            <w:r>
              <w:rPr>
                <w:sz w:val="20"/>
              </w:rPr>
              <w:t>the</w:t>
            </w:r>
            <w:r>
              <w:rPr>
                <w:spacing w:val="-13"/>
                <w:sz w:val="20"/>
              </w:rPr>
              <w:t xml:space="preserve"> </w:t>
            </w:r>
            <w:r>
              <w:rPr>
                <w:sz w:val="20"/>
              </w:rPr>
              <w:t>clearing</w:t>
            </w:r>
            <w:r>
              <w:rPr>
                <w:spacing w:val="-9"/>
                <w:sz w:val="20"/>
              </w:rPr>
              <w:t xml:space="preserve"> </w:t>
            </w:r>
            <w:r>
              <w:rPr>
                <w:sz w:val="20"/>
              </w:rPr>
              <w:t>participant</w:t>
            </w:r>
          </w:p>
        </w:tc>
        <w:tc>
          <w:tcPr>
            <w:tcW w:w="4078" w:type="dxa"/>
          </w:tcPr>
          <w:p w14:paraId="51170614" w14:textId="77777777" w:rsidR="00232089" w:rsidRDefault="00DA418D">
            <w:pPr>
              <w:pStyle w:val="TableParagraph"/>
              <w:ind w:left="61" w:right="91"/>
              <w:rPr>
                <w:sz w:val="20"/>
              </w:rPr>
            </w:pPr>
            <w:r>
              <w:rPr>
                <w:sz w:val="20"/>
              </w:rPr>
              <w:t>Date of taking the decision by the general meeting</w:t>
            </w:r>
            <w:r>
              <w:rPr>
                <w:spacing w:val="-14"/>
                <w:sz w:val="20"/>
              </w:rPr>
              <w:t xml:space="preserve"> </w:t>
            </w:r>
            <w:r>
              <w:rPr>
                <w:sz w:val="20"/>
              </w:rPr>
              <w:t>of</w:t>
            </w:r>
            <w:r>
              <w:rPr>
                <w:spacing w:val="-14"/>
                <w:sz w:val="20"/>
              </w:rPr>
              <w:t xml:space="preserve"> </w:t>
            </w:r>
            <w:r>
              <w:rPr>
                <w:sz w:val="20"/>
              </w:rPr>
              <w:t>shareholders</w:t>
            </w:r>
            <w:r>
              <w:rPr>
                <w:spacing w:val="-14"/>
                <w:sz w:val="20"/>
              </w:rPr>
              <w:t xml:space="preserve"> </w:t>
            </w:r>
            <w:r>
              <w:rPr>
                <w:sz w:val="20"/>
              </w:rPr>
              <w:t>(participants)</w:t>
            </w:r>
            <w:r>
              <w:rPr>
                <w:spacing w:val="-14"/>
                <w:sz w:val="20"/>
              </w:rPr>
              <w:t xml:space="preserve"> </w:t>
            </w:r>
            <w:r>
              <w:rPr>
                <w:sz w:val="20"/>
              </w:rPr>
              <w:t>or</w:t>
            </w:r>
            <w:r>
              <w:rPr>
                <w:spacing w:val="-14"/>
                <w:sz w:val="20"/>
              </w:rPr>
              <w:t xml:space="preserve"> </w:t>
            </w:r>
            <w:r>
              <w:rPr>
                <w:sz w:val="20"/>
              </w:rPr>
              <w:t>the sole shareholder (participant)</w:t>
            </w:r>
          </w:p>
        </w:tc>
        <w:tc>
          <w:tcPr>
            <w:tcW w:w="5199" w:type="dxa"/>
          </w:tcPr>
          <w:p w14:paraId="7B510F91"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r w:rsidR="00232089" w14:paraId="0DE60CCD" w14:textId="77777777">
        <w:trPr>
          <w:trHeight w:val="1500"/>
        </w:trPr>
        <w:tc>
          <w:tcPr>
            <w:tcW w:w="382" w:type="dxa"/>
          </w:tcPr>
          <w:p w14:paraId="7BEBCDCA" w14:textId="77777777" w:rsidR="00232089" w:rsidRDefault="00DA418D">
            <w:pPr>
              <w:pStyle w:val="TableParagraph"/>
              <w:ind w:left="13"/>
              <w:jc w:val="center"/>
              <w:rPr>
                <w:sz w:val="20"/>
              </w:rPr>
            </w:pPr>
            <w:r>
              <w:rPr>
                <w:spacing w:val="-5"/>
                <w:sz w:val="20"/>
              </w:rPr>
              <w:t>8.</w:t>
            </w:r>
          </w:p>
        </w:tc>
        <w:tc>
          <w:tcPr>
            <w:tcW w:w="4597" w:type="dxa"/>
          </w:tcPr>
          <w:p w14:paraId="2042BDFD" w14:textId="77777777" w:rsidR="00232089" w:rsidRDefault="00DA418D">
            <w:pPr>
              <w:pStyle w:val="TableParagraph"/>
              <w:ind w:right="122"/>
              <w:rPr>
                <w:sz w:val="20"/>
              </w:rPr>
            </w:pPr>
            <w:r>
              <w:rPr>
                <w:sz w:val="20"/>
              </w:rPr>
              <w:t>Information about composition of shareholders (participants) of the clearing participant, and/or about a change in the composition of shareholders</w:t>
            </w:r>
            <w:r>
              <w:rPr>
                <w:spacing w:val="-14"/>
                <w:sz w:val="20"/>
              </w:rPr>
              <w:t xml:space="preserve"> </w:t>
            </w:r>
            <w:r>
              <w:rPr>
                <w:sz w:val="20"/>
              </w:rPr>
              <w:t>(participants)</w:t>
            </w:r>
            <w:r>
              <w:rPr>
                <w:spacing w:val="-14"/>
                <w:sz w:val="20"/>
              </w:rPr>
              <w:t xml:space="preserve"> </w:t>
            </w:r>
            <w:r>
              <w:rPr>
                <w:sz w:val="20"/>
              </w:rPr>
              <w:t>holding</w:t>
            </w:r>
            <w:r>
              <w:rPr>
                <w:spacing w:val="-14"/>
                <w:sz w:val="20"/>
              </w:rPr>
              <w:t xml:space="preserve"> </w:t>
            </w:r>
            <w:r>
              <w:rPr>
                <w:sz w:val="20"/>
              </w:rPr>
              <w:t>10</w:t>
            </w:r>
            <w:r>
              <w:rPr>
                <w:spacing w:val="-14"/>
                <w:sz w:val="20"/>
              </w:rPr>
              <w:t xml:space="preserve"> </w:t>
            </w:r>
            <w:r>
              <w:rPr>
                <w:sz w:val="20"/>
              </w:rPr>
              <w:t>and</w:t>
            </w:r>
            <w:r>
              <w:rPr>
                <w:spacing w:val="-14"/>
                <w:sz w:val="20"/>
              </w:rPr>
              <w:t xml:space="preserve"> </w:t>
            </w:r>
            <w:r>
              <w:rPr>
                <w:sz w:val="20"/>
              </w:rPr>
              <w:t xml:space="preserve">more </w:t>
            </w:r>
            <w:proofErr w:type="spellStart"/>
            <w:r>
              <w:rPr>
                <w:sz w:val="20"/>
              </w:rPr>
              <w:t>percents</w:t>
            </w:r>
            <w:proofErr w:type="spellEnd"/>
            <w:r>
              <w:rPr>
                <w:sz w:val="20"/>
              </w:rPr>
              <w:t xml:space="preserve"> of the voting shares (interests) of the clearing participant</w:t>
            </w:r>
          </w:p>
        </w:tc>
        <w:tc>
          <w:tcPr>
            <w:tcW w:w="4078" w:type="dxa"/>
          </w:tcPr>
          <w:p w14:paraId="3B7F5346" w14:textId="77777777" w:rsidR="00232089" w:rsidRDefault="00DA418D">
            <w:pPr>
              <w:pStyle w:val="TableParagraph"/>
              <w:ind w:left="61" w:right="146"/>
              <w:rPr>
                <w:sz w:val="20"/>
              </w:rPr>
            </w:pPr>
            <w:r>
              <w:rPr>
                <w:sz w:val="20"/>
              </w:rPr>
              <w:t>Date</w:t>
            </w:r>
            <w:r>
              <w:rPr>
                <w:spacing w:val="-13"/>
                <w:sz w:val="20"/>
              </w:rPr>
              <w:t xml:space="preserve"> </w:t>
            </w:r>
            <w:r>
              <w:rPr>
                <w:sz w:val="20"/>
              </w:rPr>
              <w:t>of</w:t>
            </w:r>
            <w:r>
              <w:rPr>
                <w:spacing w:val="-14"/>
                <w:sz w:val="20"/>
              </w:rPr>
              <w:t xml:space="preserve"> </w:t>
            </w:r>
            <w:r>
              <w:rPr>
                <w:sz w:val="20"/>
              </w:rPr>
              <w:t>receipt</w:t>
            </w:r>
            <w:r>
              <w:rPr>
                <w:spacing w:val="-13"/>
                <w:sz w:val="20"/>
              </w:rPr>
              <w:t xml:space="preserve"> </w:t>
            </w:r>
            <w:r>
              <w:rPr>
                <w:sz w:val="20"/>
              </w:rPr>
              <w:t>by</w:t>
            </w:r>
            <w:r>
              <w:rPr>
                <w:spacing w:val="-10"/>
                <w:sz w:val="20"/>
              </w:rPr>
              <w:t xml:space="preserve"> </w:t>
            </w:r>
            <w:r>
              <w:rPr>
                <w:sz w:val="20"/>
              </w:rPr>
              <w:t>the</w:t>
            </w:r>
            <w:r>
              <w:rPr>
                <w:spacing w:val="-14"/>
                <w:sz w:val="20"/>
              </w:rPr>
              <w:t xml:space="preserve"> </w:t>
            </w:r>
            <w:r>
              <w:rPr>
                <w:sz w:val="20"/>
              </w:rPr>
              <w:t>clearing</w:t>
            </w:r>
            <w:r>
              <w:rPr>
                <w:spacing w:val="-13"/>
                <w:sz w:val="20"/>
              </w:rPr>
              <w:t xml:space="preserve"> </w:t>
            </w:r>
            <w:r>
              <w:rPr>
                <w:sz w:val="20"/>
              </w:rPr>
              <w:t>participant</w:t>
            </w:r>
            <w:r>
              <w:rPr>
                <w:spacing w:val="-11"/>
                <w:sz w:val="20"/>
              </w:rPr>
              <w:t xml:space="preserve"> </w:t>
            </w:r>
            <w:r>
              <w:rPr>
                <w:sz w:val="20"/>
              </w:rPr>
              <w:t>of documents which confirm</w:t>
            </w:r>
            <w:r>
              <w:rPr>
                <w:spacing w:val="40"/>
                <w:sz w:val="20"/>
              </w:rPr>
              <w:t xml:space="preserve"> </w:t>
            </w:r>
            <w:r>
              <w:rPr>
                <w:sz w:val="20"/>
              </w:rPr>
              <w:t xml:space="preserve">registration of </w:t>
            </w:r>
            <w:r>
              <w:rPr>
                <w:spacing w:val="-2"/>
                <w:sz w:val="20"/>
              </w:rPr>
              <w:t>changes</w:t>
            </w:r>
          </w:p>
        </w:tc>
        <w:tc>
          <w:tcPr>
            <w:tcW w:w="5199" w:type="dxa"/>
          </w:tcPr>
          <w:p w14:paraId="1EAA7F65"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r w:rsidR="00232089" w14:paraId="7D21AF4C" w14:textId="77777777">
        <w:trPr>
          <w:trHeight w:val="1269"/>
        </w:trPr>
        <w:tc>
          <w:tcPr>
            <w:tcW w:w="382" w:type="dxa"/>
          </w:tcPr>
          <w:p w14:paraId="4D85D669" w14:textId="77777777" w:rsidR="00232089" w:rsidRDefault="00DA418D">
            <w:pPr>
              <w:pStyle w:val="TableParagraph"/>
              <w:ind w:left="13"/>
              <w:jc w:val="center"/>
              <w:rPr>
                <w:sz w:val="20"/>
              </w:rPr>
            </w:pPr>
            <w:r>
              <w:rPr>
                <w:spacing w:val="-5"/>
                <w:sz w:val="20"/>
              </w:rPr>
              <w:t>9.</w:t>
            </w:r>
          </w:p>
        </w:tc>
        <w:tc>
          <w:tcPr>
            <w:tcW w:w="4597" w:type="dxa"/>
          </w:tcPr>
          <w:p w14:paraId="227F4DFE" w14:textId="77777777" w:rsidR="00232089" w:rsidRDefault="00DA418D">
            <w:pPr>
              <w:pStyle w:val="TableParagraph"/>
              <w:ind w:right="122"/>
              <w:rPr>
                <w:sz w:val="20"/>
              </w:rPr>
            </w:pPr>
            <w:r>
              <w:rPr>
                <w:sz w:val="20"/>
              </w:rPr>
              <w:t>Information</w:t>
            </w:r>
            <w:r>
              <w:rPr>
                <w:spacing w:val="-14"/>
                <w:sz w:val="20"/>
              </w:rPr>
              <w:t xml:space="preserve"> </w:t>
            </w:r>
            <w:r>
              <w:rPr>
                <w:sz w:val="20"/>
              </w:rPr>
              <w:t>about</w:t>
            </w:r>
            <w:r>
              <w:rPr>
                <w:spacing w:val="-14"/>
                <w:sz w:val="20"/>
              </w:rPr>
              <w:t xml:space="preserve"> </w:t>
            </w:r>
            <w:r>
              <w:rPr>
                <w:sz w:val="20"/>
              </w:rPr>
              <w:t>occurrence</w:t>
            </w:r>
            <w:r>
              <w:rPr>
                <w:spacing w:val="-14"/>
                <w:sz w:val="20"/>
              </w:rPr>
              <w:t xml:space="preserve"> </w:t>
            </w:r>
            <w:r>
              <w:rPr>
                <w:sz w:val="20"/>
              </w:rPr>
              <w:t>of</w:t>
            </w:r>
            <w:r>
              <w:rPr>
                <w:spacing w:val="-14"/>
                <w:sz w:val="20"/>
              </w:rPr>
              <w:t xml:space="preserve"> </w:t>
            </w:r>
            <w:r>
              <w:rPr>
                <w:sz w:val="20"/>
              </w:rPr>
              <w:t>circumstances</w:t>
            </w:r>
            <w:r>
              <w:rPr>
                <w:spacing w:val="-14"/>
                <w:sz w:val="20"/>
              </w:rPr>
              <w:t xml:space="preserve"> </w:t>
            </w:r>
            <w:r>
              <w:rPr>
                <w:sz w:val="20"/>
              </w:rPr>
              <w:t>of an extraordinary nature, as a result of which property</w:t>
            </w:r>
            <w:r>
              <w:rPr>
                <w:spacing w:val="-12"/>
                <w:sz w:val="20"/>
              </w:rPr>
              <w:t xml:space="preserve"> </w:t>
            </w:r>
            <w:r>
              <w:rPr>
                <w:sz w:val="20"/>
              </w:rPr>
              <w:t>of</w:t>
            </w:r>
            <w:r>
              <w:rPr>
                <w:spacing w:val="-11"/>
                <w:sz w:val="20"/>
              </w:rPr>
              <w:t xml:space="preserve"> </w:t>
            </w:r>
            <w:r>
              <w:rPr>
                <w:sz w:val="20"/>
              </w:rPr>
              <w:t>the</w:t>
            </w:r>
            <w:r>
              <w:rPr>
                <w:spacing w:val="-13"/>
                <w:sz w:val="20"/>
              </w:rPr>
              <w:t xml:space="preserve"> </w:t>
            </w:r>
            <w:r>
              <w:rPr>
                <w:sz w:val="20"/>
              </w:rPr>
              <w:t>clearing</w:t>
            </w:r>
            <w:r>
              <w:rPr>
                <w:spacing w:val="-11"/>
                <w:sz w:val="20"/>
              </w:rPr>
              <w:t xml:space="preserve"> </w:t>
            </w:r>
            <w:r>
              <w:rPr>
                <w:sz w:val="20"/>
              </w:rPr>
              <w:t>participant</w:t>
            </w:r>
            <w:r>
              <w:rPr>
                <w:spacing w:val="-14"/>
                <w:sz w:val="20"/>
              </w:rPr>
              <w:t xml:space="preserve"> </w:t>
            </w:r>
            <w:r>
              <w:rPr>
                <w:sz w:val="20"/>
              </w:rPr>
              <w:t>was</w:t>
            </w:r>
            <w:r>
              <w:rPr>
                <w:spacing w:val="-13"/>
                <w:sz w:val="20"/>
              </w:rPr>
              <w:t xml:space="preserve"> </w:t>
            </w:r>
            <w:r>
              <w:rPr>
                <w:sz w:val="20"/>
              </w:rPr>
              <w:t>destroyed book</w:t>
            </w:r>
            <w:r>
              <w:rPr>
                <w:spacing w:val="-2"/>
                <w:sz w:val="20"/>
              </w:rPr>
              <w:t xml:space="preserve"> </w:t>
            </w:r>
            <w:r>
              <w:rPr>
                <w:sz w:val="20"/>
              </w:rPr>
              <w:t>value</w:t>
            </w:r>
            <w:r>
              <w:rPr>
                <w:spacing w:val="-2"/>
                <w:sz w:val="20"/>
              </w:rPr>
              <w:t xml:space="preserve"> </w:t>
            </w:r>
            <w:r>
              <w:rPr>
                <w:sz w:val="20"/>
              </w:rPr>
              <w:t>of</w:t>
            </w:r>
            <w:r>
              <w:rPr>
                <w:spacing w:val="-3"/>
                <w:sz w:val="20"/>
              </w:rPr>
              <w:t xml:space="preserve"> </w:t>
            </w:r>
            <w:r>
              <w:rPr>
                <w:sz w:val="20"/>
              </w:rPr>
              <w:t>which</w:t>
            </w:r>
            <w:r>
              <w:rPr>
                <w:spacing w:val="-1"/>
                <w:sz w:val="20"/>
              </w:rPr>
              <w:t xml:space="preserve"> </w:t>
            </w:r>
            <w:r>
              <w:rPr>
                <w:sz w:val="20"/>
              </w:rPr>
              <w:t>made</w:t>
            </w:r>
            <w:r>
              <w:rPr>
                <w:spacing w:val="-1"/>
                <w:sz w:val="20"/>
              </w:rPr>
              <w:t xml:space="preserve"> </w:t>
            </w:r>
            <w:r>
              <w:rPr>
                <w:sz w:val="20"/>
              </w:rPr>
              <w:t>10</w:t>
            </w:r>
            <w:r>
              <w:rPr>
                <w:spacing w:val="-3"/>
                <w:sz w:val="20"/>
              </w:rPr>
              <w:t xml:space="preserve"> </w:t>
            </w:r>
            <w:r>
              <w:rPr>
                <w:sz w:val="20"/>
              </w:rPr>
              <w:t>and</w:t>
            </w:r>
            <w:r>
              <w:rPr>
                <w:spacing w:val="-4"/>
                <w:sz w:val="20"/>
              </w:rPr>
              <w:t xml:space="preserve"> </w:t>
            </w:r>
            <w:r>
              <w:rPr>
                <w:sz w:val="20"/>
              </w:rPr>
              <w:t>more</w:t>
            </w:r>
            <w:r>
              <w:rPr>
                <w:spacing w:val="-3"/>
                <w:sz w:val="20"/>
              </w:rPr>
              <w:t xml:space="preserve"> </w:t>
            </w:r>
            <w:proofErr w:type="spellStart"/>
            <w:r>
              <w:rPr>
                <w:sz w:val="20"/>
              </w:rPr>
              <w:t>percents</w:t>
            </w:r>
            <w:proofErr w:type="spellEnd"/>
            <w:r>
              <w:rPr>
                <w:sz w:val="20"/>
              </w:rPr>
              <w:t xml:space="preserve"> of the total assets of the clearing participant</w:t>
            </w:r>
          </w:p>
        </w:tc>
        <w:tc>
          <w:tcPr>
            <w:tcW w:w="4078" w:type="dxa"/>
          </w:tcPr>
          <w:p w14:paraId="08DFC692" w14:textId="77777777" w:rsidR="00232089" w:rsidRDefault="00DA418D">
            <w:pPr>
              <w:pStyle w:val="TableParagraph"/>
              <w:ind w:left="61" w:right="146"/>
              <w:rPr>
                <w:sz w:val="20"/>
              </w:rPr>
            </w:pPr>
            <w:r>
              <w:rPr>
                <w:sz w:val="20"/>
              </w:rPr>
              <w:t>Date</w:t>
            </w:r>
            <w:r>
              <w:rPr>
                <w:spacing w:val="-14"/>
                <w:sz w:val="20"/>
              </w:rPr>
              <w:t xml:space="preserve"> </w:t>
            </w:r>
            <w:r>
              <w:rPr>
                <w:sz w:val="20"/>
              </w:rPr>
              <w:t>of</w:t>
            </w:r>
            <w:r>
              <w:rPr>
                <w:spacing w:val="-14"/>
                <w:sz w:val="20"/>
              </w:rPr>
              <w:t xml:space="preserve"> </w:t>
            </w:r>
            <w:r>
              <w:rPr>
                <w:sz w:val="20"/>
              </w:rPr>
              <w:t>occurrence</w:t>
            </w:r>
            <w:r>
              <w:rPr>
                <w:spacing w:val="-14"/>
                <w:sz w:val="20"/>
              </w:rPr>
              <w:t xml:space="preserve"> </w:t>
            </w:r>
            <w:r>
              <w:rPr>
                <w:sz w:val="20"/>
              </w:rPr>
              <w:t>of</w:t>
            </w:r>
            <w:r>
              <w:rPr>
                <w:spacing w:val="-14"/>
                <w:sz w:val="20"/>
              </w:rPr>
              <w:t xml:space="preserve"> </w:t>
            </w:r>
            <w:r>
              <w:rPr>
                <w:sz w:val="20"/>
              </w:rPr>
              <w:t>circumstances</w:t>
            </w:r>
            <w:r>
              <w:rPr>
                <w:spacing w:val="-14"/>
                <w:sz w:val="20"/>
              </w:rPr>
              <w:t xml:space="preserve"> </w:t>
            </w:r>
            <w:r>
              <w:rPr>
                <w:sz w:val="20"/>
              </w:rPr>
              <w:t>of</w:t>
            </w:r>
            <w:r>
              <w:rPr>
                <w:spacing w:val="-14"/>
                <w:sz w:val="20"/>
              </w:rPr>
              <w:t xml:space="preserve"> </w:t>
            </w:r>
            <w:r>
              <w:rPr>
                <w:sz w:val="20"/>
              </w:rPr>
              <w:t>an extraordinary nature</w:t>
            </w:r>
          </w:p>
        </w:tc>
        <w:tc>
          <w:tcPr>
            <w:tcW w:w="5199" w:type="dxa"/>
          </w:tcPr>
          <w:p w14:paraId="0BD1727C"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bl>
    <w:p w14:paraId="104EF5EA" w14:textId="77777777" w:rsidR="00232089" w:rsidRDefault="00232089">
      <w:pPr>
        <w:pStyle w:val="TableParagraph"/>
        <w:rPr>
          <w:sz w:val="20"/>
        </w:rPr>
        <w:sectPr w:rsidR="00232089">
          <w:pgSz w:w="16850" w:h="11920" w:orient="landscape"/>
          <w:pgMar w:top="1160" w:right="1417" w:bottom="1060" w:left="992" w:header="727" w:footer="864" w:gutter="0"/>
          <w:cols w:space="720"/>
        </w:sectPr>
      </w:pPr>
    </w:p>
    <w:p w14:paraId="403CDCDD" w14:textId="77777777" w:rsidR="00232089" w:rsidRDefault="00DA418D">
      <w:pPr>
        <w:pStyle w:val="a3"/>
        <w:spacing w:before="220"/>
        <w:ind w:left="66" w:right="12"/>
        <w:jc w:val="center"/>
      </w:pPr>
      <w:r>
        <w:rPr>
          <w:noProof/>
        </w:rPr>
        <w:lastRenderedPageBreak/>
        <mc:AlternateContent>
          <mc:Choice Requires="wps">
            <w:drawing>
              <wp:anchor distT="0" distB="0" distL="0" distR="0" simplePos="0" relativeHeight="15729664" behindDoc="0" locked="0" layoutInCell="1" allowOverlap="1" wp14:anchorId="38CE00FF" wp14:editId="5208FDBE">
                <wp:simplePos x="0" y="0"/>
                <wp:positionH relativeFrom="page">
                  <wp:posOffset>665480</wp:posOffset>
                </wp:positionH>
                <wp:positionV relativeFrom="paragraph">
                  <wp:posOffset>17906</wp:posOffset>
                </wp:positionV>
                <wp:extent cx="9128760" cy="184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506" y="0"/>
                              </a:moveTo>
                              <a:lnTo>
                                <a:pt x="0" y="0"/>
                              </a:lnTo>
                              <a:lnTo>
                                <a:pt x="0" y="18288"/>
                              </a:lnTo>
                              <a:lnTo>
                                <a:pt x="9128506" y="18288"/>
                              </a:lnTo>
                              <a:lnTo>
                                <a:pt x="912850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2B4C7F6" id="Graphic 13" o:spid="_x0000_s1026" style="position:absolute;margin-left:52.4pt;margin-top:1.4pt;width:718.8pt;height:1.45pt;z-index:15729664;visibility:visible;mso-wrap-style:square;mso-wrap-distance-left:0;mso-wrap-distance-top:0;mso-wrap-distance-right:0;mso-wrap-distance-bottom:0;mso-position-horizontal:absolute;mso-position-horizontal-relative:page;mso-position-vertical:absolute;mso-position-vertical-relative:text;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" path="m9128506,l,,,18288r9128506,l9128506,xe" fillcolor="gray" stroked="f">
                <v:path arrowok="t"/>
                <w10:wrap anchorx="page"/>
              </v:shape>
            </w:pict>
          </mc:Fallback>
        </mc:AlternateContent>
      </w:r>
      <w:r>
        <w:t>Table</w:t>
      </w:r>
      <w:r>
        <w:rPr>
          <w:spacing w:val="-14"/>
        </w:rPr>
        <w:t xml:space="preserve"> </w:t>
      </w:r>
      <w:r>
        <w:t>6.</w:t>
      </w:r>
      <w:r>
        <w:rPr>
          <w:spacing w:val="-14"/>
        </w:rPr>
        <w:t xml:space="preserve"> </w:t>
      </w:r>
      <w:r>
        <w:t>Documents</w:t>
      </w:r>
      <w:r>
        <w:rPr>
          <w:spacing w:val="-11"/>
        </w:rPr>
        <w:t xml:space="preserve"> </w:t>
      </w:r>
      <w:r>
        <w:t>and</w:t>
      </w:r>
      <w:r>
        <w:rPr>
          <w:spacing w:val="-13"/>
        </w:rPr>
        <w:t xml:space="preserve"> </w:t>
      </w:r>
      <w:r>
        <w:t>information</w:t>
      </w:r>
      <w:r>
        <w:rPr>
          <w:spacing w:val="-13"/>
        </w:rPr>
        <w:t xml:space="preserve"> </w:t>
      </w:r>
      <w:r>
        <w:t>to</w:t>
      </w:r>
      <w:r>
        <w:rPr>
          <w:spacing w:val="-13"/>
        </w:rPr>
        <w:t xml:space="preserve"> </w:t>
      </w:r>
      <w:r>
        <w:t>be</w:t>
      </w:r>
      <w:r>
        <w:rPr>
          <w:spacing w:val="-14"/>
        </w:rPr>
        <w:t xml:space="preserve"> </w:t>
      </w:r>
      <w:r>
        <w:t>submitted</w:t>
      </w:r>
      <w:r>
        <w:rPr>
          <w:spacing w:val="-12"/>
        </w:rPr>
        <w:t xml:space="preserve"> </w:t>
      </w:r>
      <w:r>
        <w:t>within</w:t>
      </w:r>
      <w:r>
        <w:rPr>
          <w:spacing w:val="-13"/>
        </w:rPr>
        <w:t xml:space="preserve"> </w:t>
      </w:r>
      <w:r>
        <w:t>three</w:t>
      </w:r>
      <w:r>
        <w:rPr>
          <w:spacing w:val="-14"/>
        </w:rPr>
        <w:t xml:space="preserve"> </w:t>
      </w:r>
      <w:r>
        <w:t>business</w:t>
      </w:r>
      <w:r>
        <w:rPr>
          <w:spacing w:val="-11"/>
        </w:rPr>
        <w:t xml:space="preserve"> </w:t>
      </w:r>
      <w:r>
        <w:t>days</w:t>
      </w:r>
      <w:r>
        <w:rPr>
          <w:spacing w:val="-14"/>
        </w:rPr>
        <w:t xml:space="preserve"> </w:t>
      </w:r>
      <w:r>
        <w:t>after</w:t>
      </w:r>
      <w:r>
        <w:rPr>
          <w:spacing w:val="-14"/>
        </w:rPr>
        <w:t xml:space="preserve"> </w:t>
      </w:r>
      <w:r>
        <w:t>date</w:t>
      </w:r>
      <w:r>
        <w:rPr>
          <w:spacing w:val="-12"/>
        </w:rPr>
        <w:t xml:space="preserve"> </w:t>
      </w:r>
      <w:r>
        <w:t>of</w:t>
      </w:r>
      <w:r>
        <w:rPr>
          <w:spacing w:val="-11"/>
        </w:rPr>
        <w:t xml:space="preserve"> </w:t>
      </w:r>
      <w:r>
        <w:t>occurrence</w:t>
      </w:r>
      <w:r>
        <w:rPr>
          <w:spacing w:val="-10"/>
        </w:rPr>
        <w:t xml:space="preserve"> </w:t>
      </w:r>
      <w:r>
        <w:t>of</w:t>
      </w:r>
      <w:r>
        <w:rPr>
          <w:spacing w:val="-12"/>
        </w:rPr>
        <w:t xml:space="preserve"> </w:t>
      </w:r>
      <w:r>
        <w:t>the</w:t>
      </w:r>
      <w:r>
        <w:rPr>
          <w:spacing w:val="-13"/>
        </w:rPr>
        <w:t xml:space="preserve"> </w:t>
      </w:r>
      <w:r>
        <w:rPr>
          <w:spacing w:val="-2"/>
        </w:rPr>
        <w:t>event</w:t>
      </w:r>
    </w:p>
    <w:p w14:paraId="79F1CF5E" w14:textId="77777777" w:rsidR="00232089" w:rsidRDefault="00232089">
      <w:pPr>
        <w:pStyle w:val="a3"/>
        <w:spacing w:before="121"/>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4583"/>
        <w:gridCol w:w="4078"/>
        <w:gridCol w:w="5199"/>
      </w:tblGrid>
      <w:tr w:rsidR="00232089" w14:paraId="403991C0" w14:textId="77777777">
        <w:trPr>
          <w:trHeight w:val="350"/>
        </w:trPr>
        <w:tc>
          <w:tcPr>
            <w:tcW w:w="396" w:type="dxa"/>
            <w:shd w:val="clear" w:color="auto" w:fill="C2D49B"/>
          </w:tcPr>
          <w:p w14:paraId="4CAD351F" w14:textId="77777777" w:rsidR="00232089" w:rsidRDefault="00DA418D">
            <w:pPr>
              <w:pStyle w:val="TableParagraph"/>
              <w:spacing w:before="59"/>
              <w:ind w:left="0" w:right="41"/>
              <w:jc w:val="right"/>
              <w:rPr>
                <w:rFonts w:ascii="Arial"/>
                <w:b/>
                <w:sz w:val="20"/>
              </w:rPr>
            </w:pPr>
            <w:r>
              <w:rPr>
                <w:rFonts w:ascii="Arial"/>
                <w:b/>
                <w:spacing w:val="-5"/>
                <w:sz w:val="20"/>
              </w:rPr>
              <w:t>No.</w:t>
            </w:r>
          </w:p>
        </w:tc>
        <w:tc>
          <w:tcPr>
            <w:tcW w:w="4583" w:type="dxa"/>
            <w:shd w:val="clear" w:color="auto" w:fill="C2D49B"/>
          </w:tcPr>
          <w:p w14:paraId="2BDBB65D" w14:textId="77777777" w:rsidR="00232089" w:rsidRDefault="00DA418D">
            <w:pPr>
              <w:pStyle w:val="TableParagraph"/>
              <w:spacing w:before="59"/>
              <w:ind w:left="23" w:right="8"/>
              <w:jc w:val="center"/>
              <w:rPr>
                <w:rFonts w:ascii="Arial"/>
                <w:b/>
                <w:sz w:val="20"/>
              </w:rPr>
            </w:pPr>
            <w:r>
              <w:rPr>
                <w:rFonts w:ascii="Arial"/>
                <w:b/>
                <w:spacing w:val="-2"/>
                <w:sz w:val="20"/>
              </w:rPr>
              <w:t>Document</w:t>
            </w:r>
          </w:p>
        </w:tc>
        <w:tc>
          <w:tcPr>
            <w:tcW w:w="4078" w:type="dxa"/>
            <w:shd w:val="clear" w:color="auto" w:fill="C2D49B"/>
          </w:tcPr>
          <w:p w14:paraId="26EFC7EE" w14:textId="77777777" w:rsidR="00232089" w:rsidRDefault="00DA418D">
            <w:pPr>
              <w:pStyle w:val="TableParagraph"/>
              <w:spacing w:before="59"/>
              <w:ind w:left="27" w:right="15"/>
              <w:jc w:val="center"/>
              <w:rPr>
                <w:rFonts w:ascii="Arial"/>
                <w:b/>
                <w:sz w:val="20"/>
              </w:rPr>
            </w:pPr>
            <w:r>
              <w:rPr>
                <w:rFonts w:ascii="Arial"/>
                <w:b/>
                <w:w w:val="80"/>
                <w:sz w:val="20"/>
              </w:rPr>
              <w:t>Date</w:t>
            </w:r>
            <w:r>
              <w:rPr>
                <w:rFonts w:ascii="Arial"/>
                <w:b/>
                <w:spacing w:val="-1"/>
                <w:w w:val="80"/>
                <w:sz w:val="20"/>
              </w:rPr>
              <w:t xml:space="preserve"> </w:t>
            </w:r>
            <w:r>
              <w:rPr>
                <w:rFonts w:ascii="Arial"/>
                <w:b/>
                <w:w w:val="80"/>
                <w:sz w:val="20"/>
              </w:rPr>
              <w:t>of</w:t>
            </w:r>
            <w:r>
              <w:rPr>
                <w:rFonts w:ascii="Arial"/>
                <w:b/>
                <w:spacing w:val="-1"/>
                <w:w w:val="80"/>
                <w:sz w:val="20"/>
              </w:rPr>
              <w:t xml:space="preserve"> </w:t>
            </w:r>
            <w:r>
              <w:rPr>
                <w:rFonts w:ascii="Arial"/>
                <w:b/>
                <w:spacing w:val="-2"/>
                <w:w w:val="80"/>
                <w:sz w:val="20"/>
              </w:rPr>
              <w:t>occurrence</w:t>
            </w:r>
          </w:p>
        </w:tc>
        <w:tc>
          <w:tcPr>
            <w:tcW w:w="5199" w:type="dxa"/>
            <w:shd w:val="clear" w:color="auto" w:fill="C2D49B"/>
          </w:tcPr>
          <w:p w14:paraId="57D5CD80" w14:textId="77777777" w:rsidR="00232089" w:rsidRDefault="00DA418D">
            <w:pPr>
              <w:pStyle w:val="TableParagraph"/>
              <w:spacing w:before="59"/>
              <w:ind w:left="26" w:right="11"/>
              <w:jc w:val="center"/>
              <w:rPr>
                <w:rFonts w:ascii="Arial"/>
                <w:b/>
                <w:sz w:val="20"/>
              </w:rPr>
            </w:pPr>
            <w:r>
              <w:rPr>
                <w:rFonts w:ascii="Arial"/>
                <w:b/>
                <w:spacing w:val="-2"/>
                <w:sz w:val="20"/>
              </w:rPr>
              <w:t>Notes</w:t>
            </w:r>
          </w:p>
        </w:tc>
      </w:tr>
      <w:tr w:rsidR="00232089" w14:paraId="7D31D30E" w14:textId="77777777">
        <w:trPr>
          <w:trHeight w:val="206"/>
        </w:trPr>
        <w:tc>
          <w:tcPr>
            <w:tcW w:w="396" w:type="dxa"/>
            <w:shd w:val="clear" w:color="auto" w:fill="FFCC66"/>
          </w:tcPr>
          <w:p w14:paraId="7B993BF4" w14:textId="77777777" w:rsidR="00232089" w:rsidRDefault="00DA418D">
            <w:pPr>
              <w:pStyle w:val="TableParagraph"/>
              <w:spacing w:before="0" w:line="186" w:lineRule="exact"/>
              <w:ind w:left="0" w:right="122"/>
              <w:jc w:val="right"/>
              <w:rPr>
                <w:rFonts w:ascii="Arial"/>
                <w:b/>
                <w:sz w:val="18"/>
              </w:rPr>
            </w:pPr>
            <w:r>
              <w:rPr>
                <w:rFonts w:ascii="Arial"/>
                <w:b/>
                <w:spacing w:val="-10"/>
                <w:sz w:val="18"/>
              </w:rPr>
              <w:t>A</w:t>
            </w:r>
          </w:p>
        </w:tc>
        <w:tc>
          <w:tcPr>
            <w:tcW w:w="4583" w:type="dxa"/>
            <w:shd w:val="clear" w:color="auto" w:fill="FFCC66"/>
          </w:tcPr>
          <w:p w14:paraId="409DEB3D" w14:textId="77777777" w:rsidR="00232089" w:rsidRDefault="00DA418D">
            <w:pPr>
              <w:pStyle w:val="TableParagraph"/>
              <w:spacing w:before="0" w:line="186" w:lineRule="exact"/>
              <w:ind w:left="23"/>
              <w:jc w:val="center"/>
              <w:rPr>
                <w:rFonts w:ascii="Arial"/>
                <w:b/>
                <w:sz w:val="18"/>
              </w:rPr>
            </w:pPr>
            <w:r>
              <w:rPr>
                <w:rFonts w:ascii="Arial"/>
                <w:b/>
                <w:spacing w:val="-10"/>
                <w:sz w:val="18"/>
              </w:rPr>
              <w:t>1</w:t>
            </w:r>
          </w:p>
        </w:tc>
        <w:tc>
          <w:tcPr>
            <w:tcW w:w="4078" w:type="dxa"/>
            <w:shd w:val="clear" w:color="auto" w:fill="FFCC66"/>
          </w:tcPr>
          <w:p w14:paraId="055656B6" w14:textId="77777777" w:rsidR="00232089" w:rsidRDefault="00DA418D">
            <w:pPr>
              <w:pStyle w:val="TableParagraph"/>
              <w:spacing w:before="0" w:line="186" w:lineRule="exact"/>
              <w:ind w:left="27"/>
              <w:jc w:val="center"/>
              <w:rPr>
                <w:rFonts w:ascii="Arial"/>
                <w:b/>
                <w:sz w:val="18"/>
              </w:rPr>
            </w:pPr>
            <w:r>
              <w:rPr>
                <w:rFonts w:ascii="Arial"/>
                <w:b/>
                <w:spacing w:val="-10"/>
                <w:sz w:val="18"/>
              </w:rPr>
              <w:t>2</w:t>
            </w:r>
          </w:p>
        </w:tc>
        <w:tc>
          <w:tcPr>
            <w:tcW w:w="5199" w:type="dxa"/>
            <w:shd w:val="clear" w:color="auto" w:fill="FFCC66"/>
          </w:tcPr>
          <w:p w14:paraId="5C492589" w14:textId="77777777" w:rsidR="00232089" w:rsidRDefault="00DA418D">
            <w:pPr>
              <w:pStyle w:val="TableParagraph"/>
              <w:spacing w:before="0" w:line="186" w:lineRule="exact"/>
              <w:ind w:left="26"/>
              <w:jc w:val="center"/>
              <w:rPr>
                <w:rFonts w:ascii="Arial"/>
                <w:b/>
                <w:sz w:val="18"/>
              </w:rPr>
            </w:pPr>
            <w:r>
              <w:rPr>
                <w:rFonts w:ascii="Arial"/>
                <w:b/>
                <w:spacing w:val="-10"/>
                <w:sz w:val="18"/>
              </w:rPr>
              <w:t>3</w:t>
            </w:r>
          </w:p>
        </w:tc>
      </w:tr>
      <w:tr w:rsidR="00232089" w14:paraId="01A42A9D" w14:textId="77777777">
        <w:trPr>
          <w:trHeight w:val="2251"/>
        </w:trPr>
        <w:tc>
          <w:tcPr>
            <w:tcW w:w="396" w:type="dxa"/>
          </w:tcPr>
          <w:p w14:paraId="7B7ABB91" w14:textId="77777777" w:rsidR="00232089" w:rsidRDefault="00DA418D">
            <w:pPr>
              <w:pStyle w:val="TableParagraph"/>
              <w:spacing w:before="59"/>
              <w:ind w:left="0" w:right="108"/>
              <w:jc w:val="right"/>
              <w:rPr>
                <w:sz w:val="20"/>
              </w:rPr>
            </w:pPr>
            <w:r>
              <w:rPr>
                <w:spacing w:val="-5"/>
                <w:sz w:val="20"/>
              </w:rPr>
              <w:t>1.</w:t>
            </w:r>
          </w:p>
        </w:tc>
        <w:tc>
          <w:tcPr>
            <w:tcW w:w="4583" w:type="dxa"/>
          </w:tcPr>
          <w:p w14:paraId="2E7A90B4" w14:textId="77777777" w:rsidR="00232089" w:rsidRDefault="00DA418D">
            <w:pPr>
              <w:pStyle w:val="TableParagraph"/>
              <w:ind w:left="62" w:right="72"/>
              <w:rPr>
                <w:sz w:val="20"/>
              </w:rPr>
            </w:pPr>
            <w:r>
              <w:rPr>
                <w:sz w:val="20"/>
              </w:rPr>
              <w:t>About obtaining by the clearing participant of a permit</w:t>
            </w:r>
            <w:r>
              <w:rPr>
                <w:spacing w:val="-11"/>
                <w:sz w:val="20"/>
              </w:rPr>
              <w:t xml:space="preserve"> </w:t>
            </w:r>
            <w:r>
              <w:rPr>
                <w:sz w:val="20"/>
              </w:rPr>
              <w:t>(license)</w:t>
            </w:r>
            <w:r>
              <w:rPr>
                <w:spacing w:val="-12"/>
                <w:sz w:val="20"/>
              </w:rPr>
              <w:t xml:space="preserve"> </w:t>
            </w:r>
            <w:r>
              <w:rPr>
                <w:sz w:val="20"/>
              </w:rPr>
              <w:t>to</w:t>
            </w:r>
            <w:r>
              <w:rPr>
                <w:spacing w:val="-13"/>
                <w:sz w:val="20"/>
              </w:rPr>
              <w:t xml:space="preserve"> </w:t>
            </w:r>
            <w:r>
              <w:rPr>
                <w:sz w:val="20"/>
              </w:rPr>
              <w:t>carry</w:t>
            </w:r>
            <w:r>
              <w:rPr>
                <w:spacing w:val="-10"/>
                <w:sz w:val="20"/>
              </w:rPr>
              <w:t xml:space="preserve"> </w:t>
            </w:r>
            <w:r>
              <w:rPr>
                <w:sz w:val="20"/>
              </w:rPr>
              <w:t>out</w:t>
            </w:r>
            <w:r>
              <w:rPr>
                <w:spacing w:val="-7"/>
                <w:sz w:val="20"/>
              </w:rPr>
              <w:t xml:space="preserve"> </w:t>
            </w:r>
            <w:r>
              <w:rPr>
                <w:sz w:val="20"/>
              </w:rPr>
              <w:t>any</w:t>
            </w:r>
            <w:r>
              <w:rPr>
                <w:spacing w:val="-11"/>
                <w:sz w:val="20"/>
              </w:rPr>
              <w:t xml:space="preserve"> </w:t>
            </w:r>
            <w:r>
              <w:rPr>
                <w:sz w:val="20"/>
              </w:rPr>
              <w:t>types</w:t>
            </w:r>
            <w:r>
              <w:rPr>
                <w:spacing w:val="-10"/>
                <w:sz w:val="20"/>
              </w:rPr>
              <w:t xml:space="preserve"> </w:t>
            </w:r>
            <w:r>
              <w:rPr>
                <w:sz w:val="20"/>
              </w:rPr>
              <w:t>of</w:t>
            </w:r>
            <w:r>
              <w:rPr>
                <w:spacing w:val="-11"/>
                <w:sz w:val="20"/>
              </w:rPr>
              <w:t xml:space="preserve"> </w:t>
            </w:r>
            <w:r>
              <w:rPr>
                <w:sz w:val="20"/>
              </w:rPr>
              <w:t>activities, suspension or termination of permits (licenses) previously received by a clearing participant to carry out any types of activities (actions), with attac</w:t>
            </w:r>
            <w:r>
              <w:rPr>
                <w:sz w:val="20"/>
              </w:rPr>
              <w:t>hment of copies of relevant documents (permits, licenses, etc.)</w:t>
            </w:r>
          </w:p>
        </w:tc>
        <w:tc>
          <w:tcPr>
            <w:tcW w:w="4078" w:type="dxa"/>
          </w:tcPr>
          <w:p w14:paraId="2F0E19F1" w14:textId="77777777" w:rsidR="00232089" w:rsidRDefault="00DA418D">
            <w:pPr>
              <w:pStyle w:val="TableParagraph"/>
              <w:ind w:left="61" w:right="91"/>
              <w:rPr>
                <w:sz w:val="20"/>
              </w:rPr>
            </w:pPr>
            <w:r>
              <w:rPr>
                <w:sz w:val="20"/>
              </w:rPr>
              <w:t>Date of receipt by the</w:t>
            </w:r>
            <w:r>
              <w:rPr>
                <w:spacing w:val="-1"/>
                <w:sz w:val="20"/>
              </w:rPr>
              <w:t xml:space="preserve"> </w:t>
            </w:r>
            <w:r>
              <w:rPr>
                <w:sz w:val="20"/>
              </w:rPr>
              <w:t>clearing</w:t>
            </w:r>
            <w:r>
              <w:rPr>
                <w:spacing w:val="-1"/>
                <w:sz w:val="20"/>
              </w:rPr>
              <w:t xml:space="preserve"> </w:t>
            </w:r>
            <w:r>
              <w:rPr>
                <w:sz w:val="20"/>
              </w:rPr>
              <w:t>participant of relevant</w:t>
            </w:r>
            <w:r>
              <w:rPr>
                <w:spacing w:val="-7"/>
                <w:sz w:val="20"/>
              </w:rPr>
              <w:t xml:space="preserve"> </w:t>
            </w:r>
            <w:r>
              <w:rPr>
                <w:sz w:val="20"/>
              </w:rPr>
              <w:t>documents</w:t>
            </w:r>
            <w:r>
              <w:rPr>
                <w:spacing w:val="-8"/>
                <w:sz w:val="20"/>
              </w:rPr>
              <w:t xml:space="preserve"> </w:t>
            </w:r>
            <w:r>
              <w:rPr>
                <w:sz w:val="20"/>
              </w:rPr>
              <w:t>which</w:t>
            </w:r>
            <w:r>
              <w:rPr>
                <w:spacing w:val="-7"/>
                <w:sz w:val="20"/>
              </w:rPr>
              <w:t xml:space="preserve"> </w:t>
            </w:r>
            <w:r>
              <w:rPr>
                <w:sz w:val="20"/>
              </w:rPr>
              <w:t>confirm</w:t>
            </w:r>
            <w:r>
              <w:rPr>
                <w:spacing w:val="-7"/>
                <w:sz w:val="20"/>
              </w:rPr>
              <w:t xml:space="preserve"> </w:t>
            </w:r>
            <w:r>
              <w:rPr>
                <w:sz w:val="20"/>
              </w:rPr>
              <w:t>obtaining by</w:t>
            </w:r>
            <w:r>
              <w:rPr>
                <w:spacing w:val="-13"/>
                <w:sz w:val="20"/>
              </w:rPr>
              <w:t xml:space="preserve"> </w:t>
            </w:r>
            <w:r>
              <w:rPr>
                <w:sz w:val="20"/>
              </w:rPr>
              <w:t>the</w:t>
            </w:r>
            <w:r>
              <w:rPr>
                <w:spacing w:val="-14"/>
                <w:sz w:val="20"/>
              </w:rPr>
              <w:t xml:space="preserve"> </w:t>
            </w:r>
            <w:r>
              <w:rPr>
                <w:sz w:val="20"/>
              </w:rPr>
              <w:t>foreign</w:t>
            </w:r>
            <w:r>
              <w:rPr>
                <w:spacing w:val="-14"/>
                <w:sz w:val="20"/>
              </w:rPr>
              <w:t xml:space="preserve"> </w:t>
            </w:r>
            <w:r>
              <w:rPr>
                <w:sz w:val="20"/>
              </w:rPr>
              <w:t>clearing</w:t>
            </w:r>
            <w:r>
              <w:rPr>
                <w:spacing w:val="-12"/>
                <w:sz w:val="20"/>
              </w:rPr>
              <w:t xml:space="preserve"> </w:t>
            </w:r>
            <w:r>
              <w:rPr>
                <w:sz w:val="20"/>
              </w:rPr>
              <w:t>participant</w:t>
            </w:r>
            <w:r>
              <w:rPr>
                <w:spacing w:val="-9"/>
                <w:sz w:val="20"/>
              </w:rPr>
              <w:t xml:space="preserve"> </w:t>
            </w:r>
            <w:r>
              <w:rPr>
                <w:sz w:val="20"/>
              </w:rPr>
              <w:t>of</w:t>
            </w:r>
            <w:r>
              <w:rPr>
                <w:spacing w:val="-12"/>
                <w:sz w:val="20"/>
              </w:rPr>
              <w:t xml:space="preserve"> </w:t>
            </w:r>
            <w:r>
              <w:rPr>
                <w:sz w:val="20"/>
              </w:rPr>
              <w:t>a</w:t>
            </w:r>
            <w:r>
              <w:rPr>
                <w:spacing w:val="-12"/>
                <w:sz w:val="20"/>
              </w:rPr>
              <w:t xml:space="preserve"> </w:t>
            </w:r>
            <w:r>
              <w:rPr>
                <w:sz w:val="20"/>
              </w:rPr>
              <w:t>permit (license) to carry out any types of activities (actions), suspension or termination of permits</w:t>
            </w:r>
            <w:r>
              <w:rPr>
                <w:spacing w:val="-14"/>
                <w:sz w:val="20"/>
              </w:rPr>
              <w:t xml:space="preserve"> </w:t>
            </w:r>
            <w:r>
              <w:rPr>
                <w:sz w:val="20"/>
              </w:rPr>
              <w:t>(licenses)</w:t>
            </w:r>
            <w:r>
              <w:rPr>
                <w:spacing w:val="-14"/>
                <w:sz w:val="20"/>
              </w:rPr>
              <w:t xml:space="preserve"> </w:t>
            </w:r>
            <w:r>
              <w:rPr>
                <w:sz w:val="20"/>
              </w:rPr>
              <w:t>previously</w:t>
            </w:r>
            <w:r>
              <w:rPr>
                <w:spacing w:val="-14"/>
                <w:sz w:val="20"/>
              </w:rPr>
              <w:t xml:space="preserve"> </w:t>
            </w:r>
            <w:r>
              <w:rPr>
                <w:sz w:val="20"/>
              </w:rPr>
              <w:t>received</w:t>
            </w:r>
            <w:r>
              <w:rPr>
                <w:spacing w:val="-14"/>
                <w:sz w:val="20"/>
              </w:rPr>
              <w:t xml:space="preserve"> </w:t>
            </w:r>
            <w:r>
              <w:rPr>
                <w:sz w:val="20"/>
              </w:rPr>
              <w:t>by</w:t>
            </w:r>
            <w:r>
              <w:rPr>
                <w:spacing w:val="-14"/>
                <w:sz w:val="20"/>
              </w:rPr>
              <w:t xml:space="preserve"> </w:t>
            </w:r>
            <w:r>
              <w:rPr>
                <w:sz w:val="20"/>
              </w:rPr>
              <w:t>the clearing</w:t>
            </w:r>
            <w:r>
              <w:rPr>
                <w:spacing w:val="-3"/>
                <w:sz w:val="20"/>
              </w:rPr>
              <w:t xml:space="preserve"> </w:t>
            </w:r>
            <w:r>
              <w:rPr>
                <w:sz w:val="20"/>
              </w:rPr>
              <w:t>participant</w:t>
            </w:r>
            <w:r>
              <w:rPr>
                <w:spacing w:val="-2"/>
                <w:sz w:val="20"/>
              </w:rPr>
              <w:t xml:space="preserve"> </w:t>
            </w:r>
            <w:r>
              <w:rPr>
                <w:sz w:val="20"/>
              </w:rPr>
              <w:t>to</w:t>
            </w:r>
            <w:r>
              <w:rPr>
                <w:spacing w:val="-3"/>
                <w:sz w:val="20"/>
              </w:rPr>
              <w:t xml:space="preserve"> </w:t>
            </w:r>
            <w:r>
              <w:rPr>
                <w:sz w:val="20"/>
              </w:rPr>
              <w:t>carry out any</w:t>
            </w:r>
            <w:r>
              <w:rPr>
                <w:spacing w:val="-1"/>
                <w:sz w:val="20"/>
              </w:rPr>
              <w:t xml:space="preserve"> </w:t>
            </w:r>
            <w:r>
              <w:rPr>
                <w:sz w:val="20"/>
              </w:rPr>
              <w:t>types</w:t>
            </w:r>
            <w:r>
              <w:rPr>
                <w:spacing w:val="-1"/>
                <w:sz w:val="20"/>
              </w:rPr>
              <w:t xml:space="preserve"> </w:t>
            </w:r>
            <w:r>
              <w:rPr>
                <w:sz w:val="20"/>
              </w:rPr>
              <w:t>of activities (actions)</w:t>
            </w:r>
          </w:p>
        </w:tc>
        <w:tc>
          <w:tcPr>
            <w:tcW w:w="5199" w:type="dxa"/>
          </w:tcPr>
          <w:p w14:paraId="4B05F024" w14:textId="77777777" w:rsidR="00232089" w:rsidRDefault="00DA418D">
            <w:pPr>
              <w:pStyle w:val="TableParagraph"/>
              <w:ind w:right="87"/>
              <w:rPr>
                <w:sz w:val="20"/>
              </w:rPr>
            </w:pPr>
            <w:r>
              <w:rPr>
                <w:sz w:val="20"/>
              </w:rPr>
              <w:t>Copies</w:t>
            </w:r>
            <w:r>
              <w:rPr>
                <w:spacing w:val="-12"/>
                <w:sz w:val="20"/>
              </w:rPr>
              <w:t xml:space="preserve"> </w:t>
            </w:r>
            <w:r>
              <w:rPr>
                <w:sz w:val="20"/>
              </w:rPr>
              <w:t>of</w:t>
            </w:r>
            <w:r>
              <w:rPr>
                <w:spacing w:val="-11"/>
                <w:sz w:val="20"/>
              </w:rPr>
              <w:t xml:space="preserve"> </w:t>
            </w:r>
            <w:r>
              <w:rPr>
                <w:sz w:val="20"/>
              </w:rPr>
              <w:t>licenses</w:t>
            </w:r>
            <w:r>
              <w:rPr>
                <w:spacing w:val="-11"/>
                <w:sz w:val="20"/>
              </w:rPr>
              <w:t xml:space="preserve"> </w:t>
            </w:r>
            <w:r>
              <w:rPr>
                <w:sz w:val="20"/>
              </w:rPr>
              <w:t>for</w:t>
            </w:r>
            <w:r>
              <w:rPr>
                <w:spacing w:val="-12"/>
                <w:sz w:val="20"/>
              </w:rPr>
              <w:t xml:space="preserve"> </w:t>
            </w:r>
            <w:r>
              <w:rPr>
                <w:sz w:val="20"/>
              </w:rPr>
              <w:t>brokerage</w:t>
            </w:r>
            <w:r>
              <w:rPr>
                <w:spacing w:val="-11"/>
                <w:sz w:val="20"/>
              </w:rPr>
              <w:t xml:space="preserve"> </w:t>
            </w:r>
            <w:r>
              <w:rPr>
                <w:sz w:val="20"/>
              </w:rPr>
              <w:t>and</w:t>
            </w:r>
            <w:r>
              <w:rPr>
                <w:spacing w:val="-11"/>
                <w:sz w:val="20"/>
              </w:rPr>
              <w:t xml:space="preserve"> </w:t>
            </w:r>
            <w:r>
              <w:rPr>
                <w:sz w:val="20"/>
              </w:rPr>
              <w:t>dealer</w:t>
            </w:r>
            <w:r>
              <w:rPr>
                <w:spacing w:val="-11"/>
                <w:sz w:val="20"/>
              </w:rPr>
              <w:t xml:space="preserve"> </w:t>
            </w:r>
            <w:r>
              <w:rPr>
                <w:sz w:val="20"/>
              </w:rPr>
              <w:t>acti</w:t>
            </w:r>
            <w:r>
              <w:rPr>
                <w:sz w:val="20"/>
              </w:rPr>
              <w:t>vities</w:t>
            </w:r>
            <w:r>
              <w:rPr>
                <w:spacing w:val="-6"/>
                <w:sz w:val="20"/>
              </w:rPr>
              <w:t xml:space="preserve"> </w:t>
            </w:r>
            <w:r>
              <w:rPr>
                <w:sz w:val="20"/>
              </w:rPr>
              <w:t>on the securities market and for banking operations in foreign and national currencies must be notarized.</w:t>
            </w:r>
          </w:p>
          <w:p w14:paraId="3DDA7AC2" w14:textId="77777777" w:rsidR="00232089" w:rsidRDefault="00DA418D">
            <w:pPr>
              <w:pStyle w:val="TableParagraph"/>
              <w:spacing w:before="62"/>
              <w:ind w:right="87"/>
              <w:rPr>
                <w:sz w:val="20"/>
              </w:rPr>
            </w:pPr>
            <w:r>
              <w:rPr>
                <w:sz w:val="20"/>
              </w:rPr>
              <w:t>In</w:t>
            </w:r>
            <w:r>
              <w:rPr>
                <w:spacing w:val="-14"/>
                <w:sz w:val="20"/>
              </w:rPr>
              <w:t xml:space="preserve"> </w:t>
            </w:r>
            <w:r>
              <w:rPr>
                <w:sz w:val="20"/>
              </w:rPr>
              <w:t>case</w:t>
            </w:r>
            <w:r>
              <w:rPr>
                <w:spacing w:val="-14"/>
                <w:sz w:val="20"/>
              </w:rPr>
              <w:t xml:space="preserve"> </w:t>
            </w:r>
            <w:r>
              <w:rPr>
                <w:sz w:val="20"/>
              </w:rPr>
              <w:t>of</w:t>
            </w:r>
            <w:r>
              <w:rPr>
                <w:spacing w:val="-9"/>
                <w:sz w:val="20"/>
              </w:rPr>
              <w:t xml:space="preserve"> </w:t>
            </w:r>
            <w:r>
              <w:rPr>
                <w:sz w:val="20"/>
              </w:rPr>
              <w:t>providing</w:t>
            </w:r>
            <w:r>
              <w:rPr>
                <w:spacing w:val="-13"/>
                <w:sz w:val="20"/>
              </w:rPr>
              <w:t xml:space="preserve"> </w:t>
            </w:r>
            <w:r>
              <w:rPr>
                <w:sz w:val="20"/>
              </w:rPr>
              <w:t>an</w:t>
            </w:r>
            <w:r>
              <w:rPr>
                <w:spacing w:val="-14"/>
                <w:sz w:val="20"/>
              </w:rPr>
              <w:t xml:space="preserve"> </w:t>
            </w:r>
            <w:r>
              <w:rPr>
                <w:sz w:val="20"/>
              </w:rPr>
              <w:t>electronic</w:t>
            </w:r>
            <w:r>
              <w:rPr>
                <w:spacing w:val="-10"/>
                <w:sz w:val="20"/>
              </w:rPr>
              <w:t xml:space="preserve"> </w:t>
            </w:r>
            <w:r>
              <w:rPr>
                <w:sz w:val="20"/>
              </w:rPr>
              <w:t>document,</w:t>
            </w:r>
            <w:r>
              <w:rPr>
                <w:spacing w:val="-11"/>
                <w:sz w:val="20"/>
              </w:rPr>
              <w:t xml:space="preserve"> </w:t>
            </w:r>
            <w:r>
              <w:rPr>
                <w:sz w:val="20"/>
              </w:rPr>
              <w:t>notarization is</w:t>
            </w:r>
            <w:r>
              <w:rPr>
                <w:spacing w:val="-3"/>
                <w:sz w:val="20"/>
              </w:rPr>
              <w:t xml:space="preserve"> </w:t>
            </w:r>
            <w:r>
              <w:rPr>
                <w:sz w:val="20"/>
              </w:rPr>
              <w:t>not</w:t>
            </w:r>
            <w:r>
              <w:rPr>
                <w:spacing w:val="-4"/>
                <w:sz w:val="20"/>
              </w:rPr>
              <w:t xml:space="preserve"> </w:t>
            </w:r>
            <w:r>
              <w:rPr>
                <w:sz w:val="20"/>
              </w:rPr>
              <w:t>required</w:t>
            </w:r>
            <w:r>
              <w:rPr>
                <w:spacing w:val="-3"/>
                <w:sz w:val="20"/>
              </w:rPr>
              <w:t xml:space="preserve"> </w:t>
            </w:r>
            <w:r>
              <w:rPr>
                <w:sz w:val="20"/>
              </w:rPr>
              <w:t>if</w:t>
            </w:r>
            <w:r>
              <w:rPr>
                <w:spacing w:val="-2"/>
                <w:sz w:val="20"/>
              </w:rPr>
              <w:t xml:space="preserve"> </w:t>
            </w:r>
            <w:r>
              <w:rPr>
                <w:sz w:val="20"/>
              </w:rPr>
              <w:t>it</w:t>
            </w:r>
            <w:r>
              <w:rPr>
                <w:spacing w:val="-4"/>
                <w:sz w:val="20"/>
              </w:rPr>
              <w:t xml:space="preserve"> </w:t>
            </w:r>
            <w:r>
              <w:rPr>
                <w:sz w:val="20"/>
              </w:rPr>
              <w:t>is</w:t>
            </w:r>
            <w:r>
              <w:rPr>
                <w:spacing w:val="-1"/>
                <w:sz w:val="20"/>
              </w:rPr>
              <w:t xml:space="preserve"> </w:t>
            </w:r>
            <w:r>
              <w:rPr>
                <w:sz w:val="20"/>
              </w:rPr>
              <w:t>possible</w:t>
            </w:r>
            <w:r>
              <w:rPr>
                <w:spacing w:val="-4"/>
                <w:sz w:val="20"/>
              </w:rPr>
              <w:t xml:space="preserve"> </w:t>
            </w:r>
            <w:r>
              <w:rPr>
                <w:sz w:val="20"/>
              </w:rPr>
              <w:t>to</w:t>
            </w:r>
            <w:r>
              <w:rPr>
                <w:spacing w:val="-4"/>
                <w:sz w:val="20"/>
              </w:rPr>
              <w:t xml:space="preserve"> </w:t>
            </w:r>
            <w:r>
              <w:rPr>
                <w:sz w:val="20"/>
              </w:rPr>
              <w:t>verify</w:t>
            </w:r>
            <w:r>
              <w:rPr>
                <w:spacing w:val="-3"/>
                <w:sz w:val="20"/>
              </w:rPr>
              <w:t xml:space="preserve"> </w:t>
            </w:r>
            <w:r>
              <w:rPr>
                <w:sz w:val="20"/>
              </w:rPr>
              <w:t>authenticity</w:t>
            </w:r>
            <w:r>
              <w:rPr>
                <w:spacing w:val="-3"/>
                <w:sz w:val="20"/>
              </w:rPr>
              <w:t xml:space="preserve"> </w:t>
            </w:r>
            <w:r>
              <w:rPr>
                <w:sz w:val="20"/>
              </w:rPr>
              <w:t>of</w:t>
            </w:r>
            <w:r>
              <w:rPr>
                <w:spacing w:val="-4"/>
                <w:sz w:val="20"/>
              </w:rPr>
              <w:t xml:space="preserve"> </w:t>
            </w:r>
            <w:r>
              <w:rPr>
                <w:sz w:val="20"/>
              </w:rPr>
              <w:t>the document through the Internet resource of the authority that issued this electronic document</w:t>
            </w:r>
          </w:p>
        </w:tc>
      </w:tr>
      <w:tr w:rsidR="00232089" w14:paraId="2A64E3DB" w14:textId="77777777">
        <w:trPr>
          <w:trHeight w:val="1329"/>
        </w:trPr>
        <w:tc>
          <w:tcPr>
            <w:tcW w:w="396" w:type="dxa"/>
          </w:tcPr>
          <w:p w14:paraId="12037D1D" w14:textId="77777777" w:rsidR="00232089" w:rsidRDefault="00DA418D">
            <w:pPr>
              <w:pStyle w:val="TableParagraph"/>
              <w:ind w:left="0" w:right="108"/>
              <w:jc w:val="right"/>
              <w:rPr>
                <w:sz w:val="20"/>
              </w:rPr>
            </w:pPr>
            <w:r>
              <w:rPr>
                <w:spacing w:val="-5"/>
                <w:sz w:val="20"/>
              </w:rPr>
              <w:t>2.</w:t>
            </w:r>
          </w:p>
        </w:tc>
        <w:tc>
          <w:tcPr>
            <w:tcW w:w="4583" w:type="dxa"/>
          </w:tcPr>
          <w:p w14:paraId="2AE37E3B" w14:textId="77777777" w:rsidR="00232089" w:rsidRDefault="00DA418D">
            <w:pPr>
              <w:pStyle w:val="TableParagraph"/>
              <w:ind w:left="62" w:right="72"/>
              <w:rPr>
                <w:sz w:val="20"/>
              </w:rPr>
            </w:pPr>
            <w:r>
              <w:rPr>
                <w:sz w:val="20"/>
              </w:rPr>
              <w:t>Information about seizure of property (release of property from seizure) of the clearing participant, value</w:t>
            </w:r>
            <w:r>
              <w:rPr>
                <w:spacing w:val="-8"/>
                <w:sz w:val="20"/>
              </w:rPr>
              <w:t xml:space="preserve"> </w:t>
            </w:r>
            <w:r>
              <w:rPr>
                <w:sz w:val="20"/>
              </w:rPr>
              <w:t>of</w:t>
            </w:r>
            <w:r>
              <w:rPr>
                <w:spacing w:val="-11"/>
                <w:sz w:val="20"/>
              </w:rPr>
              <w:t xml:space="preserve"> </w:t>
            </w:r>
            <w:r>
              <w:rPr>
                <w:sz w:val="20"/>
              </w:rPr>
              <w:t>which</w:t>
            </w:r>
            <w:r>
              <w:rPr>
                <w:spacing w:val="-3"/>
                <w:sz w:val="20"/>
              </w:rPr>
              <w:t xml:space="preserve"> </w:t>
            </w:r>
            <w:r>
              <w:rPr>
                <w:sz w:val="20"/>
              </w:rPr>
              <w:t>is</w:t>
            </w:r>
            <w:r>
              <w:rPr>
                <w:spacing w:val="-9"/>
                <w:sz w:val="20"/>
              </w:rPr>
              <w:t xml:space="preserve"> </w:t>
            </w:r>
            <w:r>
              <w:rPr>
                <w:sz w:val="20"/>
              </w:rPr>
              <w:t>10</w:t>
            </w:r>
            <w:r>
              <w:rPr>
                <w:spacing w:val="-6"/>
                <w:sz w:val="20"/>
              </w:rPr>
              <w:t xml:space="preserve"> </w:t>
            </w:r>
            <w:r>
              <w:rPr>
                <w:sz w:val="20"/>
              </w:rPr>
              <w:t>and</w:t>
            </w:r>
            <w:r>
              <w:rPr>
                <w:spacing w:val="-9"/>
                <w:sz w:val="20"/>
              </w:rPr>
              <w:t xml:space="preserve"> </w:t>
            </w:r>
            <w:r>
              <w:rPr>
                <w:sz w:val="20"/>
              </w:rPr>
              <w:t>more</w:t>
            </w:r>
            <w:r>
              <w:rPr>
                <w:spacing w:val="-11"/>
                <w:sz w:val="20"/>
              </w:rPr>
              <w:t xml:space="preserve"> </w:t>
            </w:r>
            <w:proofErr w:type="spellStart"/>
            <w:r>
              <w:rPr>
                <w:sz w:val="20"/>
              </w:rPr>
              <w:t>percents</w:t>
            </w:r>
            <w:proofErr w:type="spellEnd"/>
            <w:r>
              <w:rPr>
                <w:spacing w:val="-6"/>
                <w:sz w:val="20"/>
              </w:rPr>
              <w:t xml:space="preserve"> </w:t>
            </w:r>
            <w:r>
              <w:rPr>
                <w:sz w:val="20"/>
              </w:rPr>
              <w:t>of</w:t>
            </w:r>
            <w:r>
              <w:rPr>
                <w:spacing w:val="-11"/>
                <w:sz w:val="20"/>
              </w:rPr>
              <w:t xml:space="preserve"> </w:t>
            </w:r>
            <w:r>
              <w:rPr>
                <w:sz w:val="20"/>
              </w:rPr>
              <w:t>the</w:t>
            </w:r>
            <w:r>
              <w:rPr>
                <w:spacing w:val="-11"/>
                <w:sz w:val="20"/>
              </w:rPr>
              <w:t xml:space="preserve"> </w:t>
            </w:r>
            <w:r>
              <w:rPr>
                <w:sz w:val="20"/>
              </w:rPr>
              <w:t>total b</w:t>
            </w:r>
            <w:r>
              <w:rPr>
                <w:sz w:val="20"/>
              </w:rPr>
              <w:t>ook value of the clearing participant's assets</w:t>
            </w:r>
          </w:p>
        </w:tc>
        <w:tc>
          <w:tcPr>
            <w:tcW w:w="4078" w:type="dxa"/>
          </w:tcPr>
          <w:p w14:paraId="746E615A" w14:textId="77777777" w:rsidR="00232089" w:rsidRDefault="00DA418D">
            <w:pPr>
              <w:pStyle w:val="TableParagraph"/>
              <w:ind w:left="61" w:right="146"/>
              <w:rPr>
                <w:sz w:val="20"/>
              </w:rPr>
            </w:pPr>
            <w:r>
              <w:rPr>
                <w:sz w:val="20"/>
              </w:rPr>
              <w:t>Date of receipt by the foreign clearing participant of a decision to seize the property</w:t>
            </w:r>
            <w:r>
              <w:rPr>
                <w:spacing w:val="-14"/>
                <w:sz w:val="20"/>
              </w:rPr>
              <w:t xml:space="preserve"> </w:t>
            </w:r>
            <w:r>
              <w:rPr>
                <w:sz w:val="20"/>
              </w:rPr>
              <w:t>(release</w:t>
            </w:r>
            <w:r>
              <w:rPr>
                <w:spacing w:val="-14"/>
                <w:sz w:val="20"/>
              </w:rPr>
              <w:t xml:space="preserve"> </w:t>
            </w:r>
            <w:r>
              <w:rPr>
                <w:sz w:val="20"/>
              </w:rPr>
              <w:t>the</w:t>
            </w:r>
            <w:r>
              <w:rPr>
                <w:spacing w:val="-14"/>
                <w:sz w:val="20"/>
              </w:rPr>
              <w:t xml:space="preserve"> </w:t>
            </w:r>
            <w:r>
              <w:rPr>
                <w:sz w:val="20"/>
              </w:rPr>
              <w:t>property</w:t>
            </w:r>
            <w:r>
              <w:rPr>
                <w:spacing w:val="-14"/>
                <w:sz w:val="20"/>
              </w:rPr>
              <w:t xml:space="preserve"> </w:t>
            </w:r>
            <w:r>
              <w:rPr>
                <w:sz w:val="20"/>
              </w:rPr>
              <w:t>from</w:t>
            </w:r>
            <w:r>
              <w:rPr>
                <w:spacing w:val="-14"/>
                <w:sz w:val="20"/>
              </w:rPr>
              <w:t xml:space="preserve"> </w:t>
            </w:r>
            <w:r>
              <w:rPr>
                <w:sz w:val="20"/>
              </w:rPr>
              <w:t>seizure) of the foreign clearing participant</w:t>
            </w:r>
          </w:p>
        </w:tc>
        <w:tc>
          <w:tcPr>
            <w:tcW w:w="5199" w:type="dxa"/>
          </w:tcPr>
          <w:p w14:paraId="4999BFEE"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r w:rsidR="00232089" w14:paraId="65DF077B" w14:textId="77777777">
        <w:trPr>
          <w:trHeight w:val="1329"/>
        </w:trPr>
        <w:tc>
          <w:tcPr>
            <w:tcW w:w="396" w:type="dxa"/>
          </w:tcPr>
          <w:p w14:paraId="7B860C97" w14:textId="77777777" w:rsidR="00232089" w:rsidRDefault="00DA418D">
            <w:pPr>
              <w:pStyle w:val="TableParagraph"/>
              <w:spacing w:before="59"/>
              <w:ind w:left="0" w:right="108"/>
              <w:jc w:val="right"/>
              <w:rPr>
                <w:sz w:val="20"/>
              </w:rPr>
            </w:pPr>
            <w:r>
              <w:rPr>
                <w:spacing w:val="-5"/>
                <w:sz w:val="20"/>
              </w:rPr>
              <w:t>3.</w:t>
            </w:r>
          </w:p>
        </w:tc>
        <w:tc>
          <w:tcPr>
            <w:tcW w:w="4583" w:type="dxa"/>
          </w:tcPr>
          <w:p w14:paraId="609DFA5C" w14:textId="77777777" w:rsidR="00232089" w:rsidRDefault="00DA418D">
            <w:pPr>
              <w:pStyle w:val="TableParagraph"/>
              <w:ind w:left="62" w:right="72"/>
              <w:rPr>
                <w:sz w:val="20"/>
              </w:rPr>
            </w:pPr>
            <w:r>
              <w:rPr>
                <w:sz w:val="20"/>
              </w:rPr>
              <w:t>Information</w:t>
            </w:r>
            <w:r>
              <w:rPr>
                <w:spacing w:val="-14"/>
                <w:sz w:val="20"/>
              </w:rPr>
              <w:t xml:space="preserve"> </w:t>
            </w:r>
            <w:r>
              <w:rPr>
                <w:sz w:val="20"/>
              </w:rPr>
              <w:t>about</w:t>
            </w:r>
            <w:r>
              <w:rPr>
                <w:spacing w:val="-14"/>
                <w:sz w:val="20"/>
              </w:rPr>
              <w:t xml:space="preserve"> </w:t>
            </w:r>
            <w:r>
              <w:rPr>
                <w:sz w:val="20"/>
              </w:rPr>
              <w:t>initiation</w:t>
            </w:r>
            <w:r>
              <w:rPr>
                <w:spacing w:val="-14"/>
                <w:sz w:val="20"/>
              </w:rPr>
              <w:t xml:space="preserve"> </w:t>
            </w:r>
            <w:r>
              <w:rPr>
                <w:sz w:val="20"/>
              </w:rPr>
              <w:t>of</w:t>
            </w:r>
            <w:r>
              <w:rPr>
                <w:spacing w:val="-14"/>
                <w:sz w:val="20"/>
              </w:rPr>
              <w:t xml:space="preserve"> </w:t>
            </w:r>
            <w:r>
              <w:rPr>
                <w:sz w:val="20"/>
              </w:rPr>
              <w:t>a</w:t>
            </w:r>
            <w:r>
              <w:rPr>
                <w:spacing w:val="-14"/>
                <w:sz w:val="20"/>
              </w:rPr>
              <w:t xml:space="preserve"> </w:t>
            </w:r>
            <w:r>
              <w:rPr>
                <w:sz w:val="20"/>
              </w:rPr>
              <w:t>corporate</w:t>
            </w:r>
            <w:r>
              <w:rPr>
                <w:spacing w:val="-14"/>
                <w:sz w:val="20"/>
              </w:rPr>
              <w:t xml:space="preserve"> </w:t>
            </w:r>
            <w:r>
              <w:rPr>
                <w:sz w:val="20"/>
              </w:rPr>
              <w:t>dispute case in court</w:t>
            </w:r>
          </w:p>
        </w:tc>
        <w:tc>
          <w:tcPr>
            <w:tcW w:w="4078" w:type="dxa"/>
          </w:tcPr>
          <w:p w14:paraId="279A7EDB" w14:textId="77777777" w:rsidR="00232089" w:rsidRDefault="00DA418D">
            <w:pPr>
              <w:pStyle w:val="TableParagraph"/>
              <w:ind w:left="61" w:right="146"/>
              <w:rPr>
                <w:sz w:val="20"/>
              </w:rPr>
            </w:pPr>
            <w:r>
              <w:rPr>
                <w:sz w:val="20"/>
              </w:rPr>
              <w:t>Within</w:t>
            </w:r>
            <w:r>
              <w:rPr>
                <w:spacing w:val="-14"/>
                <w:sz w:val="20"/>
              </w:rPr>
              <w:t xml:space="preserve"> </w:t>
            </w:r>
            <w:r>
              <w:rPr>
                <w:sz w:val="20"/>
              </w:rPr>
              <w:t>three</w:t>
            </w:r>
            <w:r>
              <w:rPr>
                <w:spacing w:val="-14"/>
                <w:sz w:val="20"/>
              </w:rPr>
              <w:t xml:space="preserve"> </w:t>
            </w:r>
            <w:r>
              <w:rPr>
                <w:sz w:val="20"/>
              </w:rPr>
              <w:t>business</w:t>
            </w:r>
            <w:r>
              <w:rPr>
                <w:spacing w:val="-12"/>
                <w:sz w:val="20"/>
              </w:rPr>
              <w:t xml:space="preserve"> </w:t>
            </w:r>
            <w:r>
              <w:rPr>
                <w:sz w:val="20"/>
              </w:rPr>
              <w:t>days</w:t>
            </w:r>
            <w:r>
              <w:rPr>
                <w:spacing w:val="-10"/>
                <w:sz w:val="20"/>
              </w:rPr>
              <w:t xml:space="preserve"> </w:t>
            </w:r>
            <w:r>
              <w:rPr>
                <w:sz w:val="20"/>
              </w:rPr>
              <w:t>after</w:t>
            </w:r>
            <w:r>
              <w:rPr>
                <w:spacing w:val="-13"/>
                <w:sz w:val="20"/>
              </w:rPr>
              <w:t xml:space="preserve"> </w:t>
            </w:r>
            <w:r>
              <w:rPr>
                <w:sz w:val="20"/>
              </w:rPr>
              <w:t>the</w:t>
            </w:r>
            <w:r>
              <w:rPr>
                <w:spacing w:val="-14"/>
                <w:sz w:val="20"/>
              </w:rPr>
              <w:t xml:space="preserve"> </w:t>
            </w:r>
            <w:r>
              <w:rPr>
                <w:sz w:val="20"/>
              </w:rPr>
              <w:t>date</w:t>
            </w:r>
            <w:r>
              <w:rPr>
                <w:spacing w:val="-12"/>
                <w:sz w:val="20"/>
              </w:rPr>
              <w:t xml:space="preserve"> </w:t>
            </w:r>
            <w:r>
              <w:rPr>
                <w:sz w:val="20"/>
              </w:rPr>
              <w:t>of receipt by the clearing participant of a relevant court notice (summons) in a civil corporate dispute case</w:t>
            </w:r>
          </w:p>
        </w:tc>
        <w:tc>
          <w:tcPr>
            <w:tcW w:w="5199" w:type="dxa"/>
          </w:tcPr>
          <w:p w14:paraId="6D014C75" w14:textId="77777777" w:rsidR="00232089" w:rsidRDefault="00DA418D">
            <w:pPr>
              <w:pStyle w:val="TableParagraph"/>
              <w:spacing w:before="59"/>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bl>
    <w:p w14:paraId="382EF7F0" w14:textId="77777777" w:rsidR="00232089" w:rsidRDefault="00232089">
      <w:pPr>
        <w:pStyle w:val="TableParagraph"/>
        <w:rPr>
          <w:sz w:val="20"/>
        </w:rPr>
        <w:sectPr w:rsidR="00232089">
          <w:headerReference w:type="default" r:id="rId10"/>
          <w:footerReference w:type="default" r:id="rId11"/>
          <w:pgSz w:w="16850" w:h="11920" w:orient="landscape"/>
          <w:pgMar w:top="1100" w:right="1417" w:bottom="1060" w:left="992" w:header="727" w:footer="864" w:gutter="0"/>
          <w:cols w:space="720"/>
        </w:sectPr>
      </w:pPr>
    </w:p>
    <w:p w14:paraId="7CEA8E7F" w14:textId="77777777" w:rsidR="00232089" w:rsidRDefault="00232089">
      <w:pPr>
        <w:pStyle w:val="a3"/>
        <w:spacing w:before="135"/>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4583"/>
        <w:gridCol w:w="4078"/>
        <w:gridCol w:w="5199"/>
      </w:tblGrid>
      <w:tr w:rsidR="00232089" w14:paraId="0D91AB9B" w14:textId="77777777">
        <w:trPr>
          <w:trHeight w:val="350"/>
        </w:trPr>
        <w:tc>
          <w:tcPr>
            <w:tcW w:w="396" w:type="dxa"/>
            <w:shd w:val="clear" w:color="auto" w:fill="C2D49B"/>
          </w:tcPr>
          <w:p w14:paraId="4D6995F2" w14:textId="77777777" w:rsidR="00232089" w:rsidRDefault="00DA418D">
            <w:pPr>
              <w:pStyle w:val="TableParagraph"/>
              <w:ind w:left="0" w:right="41"/>
              <w:jc w:val="right"/>
              <w:rPr>
                <w:rFonts w:ascii="Arial"/>
                <w:b/>
                <w:sz w:val="20"/>
              </w:rPr>
            </w:pPr>
            <w:r>
              <w:rPr>
                <w:rFonts w:ascii="Arial"/>
                <w:b/>
                <w:spacing w:val="-5"/>
                <w:sz w:val="20"/>
              </w:rPr>
              <w:t>No.</w:t>
            </w:r>
          </w:p>
        </w:tc>
        <w:tc>
          <w:tcPr>
            <w:tcW w:w="4583" w:type="dxa"/>
            <w:shd w:val="clear" w:color="auto" w:fill="C2D49B"/>
          </w:tcPr>
          <w:p w14:paraId="66AA4FD6" w14:textId="77777777" w:rsidR="00232089" w:rsidRDefault="00DA418D">
            <w:pPr>
              <w:pStyle w:val="TableParagraph"/>
              <w:ind w:left="23" w:right="8"/>
              <w:jc w:val="center"/>
              <w:rPr>
                <w:rFonts w:ascii="Arial"/>
                <w:b/>
                <w:sz w:val="20"/>
              </w:rPr>
            </w:pPr>
            <w:r>
              <w:rPr>
                <w:rFonts w:ascii="Arial"/>
                <w:b/>
                <w:spacing w:val="-2"/>
                <w:sz w:val="20"/>
              </w:rPr>
              <w:t>Document</w:t>
            </w:r>
          </w:p>
        </w:tc>
        <w:tc>
          <w:tcPr>
            <w:tcW w:w="4078" w:type="dxa"/>
            <w:shd w:val="clear" w:color="auto" w:fill="C2D49B"/>
          </w:tcPr>
          <w:p w14:paraId="2EC5A64D" w14:textId="77777777" w:rsidR="00232089" w:rsidRDefault="00DA418D">
            <w:pPr>
              <w:pStyle w:val="TableParagraph"/>
              <w:ind w:left="27" w:right="15"/>
              <w:jc w:val="center"/>
              <w:rPr>
                <w:rFonts w:ascii="Arial"/>
                <w:b/>
                <w:sz w:val="20"/>
              </w:rPr>
            </w:pPr>
            <w:r>
              <w:rPr>
                <w:rFonts w:ascii="Arial"/>
                <w:b/>
                <w:w w:val="80"/>
                <w:sz w:val="20"/>
              </w:rPr>
              <w:t>Date</w:t>
            </w:r>
            <w:r>
              <w:rPr>
                <w:rFonts w:ascii="Arial"/>
                <w:b/>
                <w:spacing w:val="-1"/>
                <w:w w:val="80"/>
                <w:sz w:val="20"/>
              </w:rPr>
              <w:t xml:space="preserve"> </w:t>
            </w:r>
            <w:r>
              <w:rPr>
                <w:rFonts w:ascii="Arial"/>
                <w:b/>
                <w:w w:val="80"/>
                <w:sz w:val="20"/>
              </w:rPr>
              <w:t>of</w:t>
            </w:r>
            <w:r>
              <w:rPr>
                <w:rFonts w:ascii="Arial"/>
                <w:b/>
                <w:spacing w:val="-1"/>
                <w:w w:val="80"/>
                <w:sz w:val="20"/>
              </w:rPr>
              <w:t xml:space="preserve"> </w:t>
            </w:r>
            <w:r>
              <w:rPr>
                <w:rFonts w:ascii="Arial"/>
                <w:b/>
                <w:spacing w:val="-2"/>
                <w:w w:val="80"/>
                <w:sz w:val="20"/>
              </w:rPr>
              <w:t>occurrence</w:t>
            </w:r>
          </w:p>
        </w:tc>
        <w:tc>
          <w:tcPr>
            <w:tcW w:w="5199" w:type="dxa"/>
            <w:shd w:val="clear" w:color="auto" w:fill="C2D49B"/>
          </w:tcPr>
          <w:p w14:paraId="6F899E7A" w14:textId="77777777" w:rsidR="00232089" w:rsidRDefault="00DA418D">
            <w:pPr>
              <w:pStyle w:val="TableParagraph"/>
              <w:ind w:left="26" w:right="11"/>
              <w:jc w:val="center"/>
              <w:rPr>
                <w:rFonts w:ascii="Arial"/>
                <w:b/>
                <w:sz w:val="20"/>
              </w:rPr>
            </w:pPr>
            <w:r>
              <w:rPr>
                <w:rFonts w:ascii="Arial"/>
                <w:b/>
                <w:spacing w:val="-2"/>
                <w:sz w:val="20"/>
              </w:rPr>
              <w:t>Notes</w:t>
            </w:r>
          </w:p>
        </w:tc>
      </w:tr>
      <w:tr w:rsidR="00232089" w14:paraId="06E4BDB6" w14:textId="77777777">
        <w:trPr>
          <w:trHeight w:val="205"/>
        </w:trPr>
        <w:tc>
          <w:tcPr>
            <w:tcW w:w="396" w:type="dxa"/>
            <w:shd w:val="clear" w:color="auto" w:fill="FFCC66"/>
          </w:tcPr>
          <w:p w14:paraId="28710166" w14:textId="77777777" w:rsidR="00232089" w:rsidRDefault="00DA418D">
            <w:pPr>
              <w:pStyle w:val="TableParagraph"/>
              <w:spacing w:before="0" w:line="186" w:lineRule="exact"/>
              <w:ind w:left="0" w:right="122"/>
              <w:jc w:val="right"/>
              <w:rPr>
                <w:rFonts w:ascii="Arial"/>
                <w:b/>
                <w:sz w:val="18"/>
              </w:rPr>
            </w:pPr>
            <w:r>
              <w:rPr>
                <w:rFonts w:ascii="Arial"/>
                <w:b/>
                <w:spacing w:val="-10"/>
                <w:sz w:val="18"/>
              </w:rPr>
              <w:t>A</w:t>
            </w:r>
          </w:p>
        </w:tc>
        <w:tc>
          <w:tcPr>
            <w:tcW w:w="4583" w:type="dxa"/>
            <w:shd w:val="clear" w:color="auto" w:fill="FFCC66"/>
          </w:tcPr>
          <w:p w14:paraId="124F605A" w14:textId="77777777" w:rsidR="00232089" w:rsidRDefault="00DA418D">
            <w:pPr>
              <w:pStyle w:val="TableParagraph"/>
              <w:spacing w:before="0" w:line="186" w:lineRule="exact"/>
              <w:ind w:left="23"/>
              <w:jc w:val="center"/>
              <w:rPr>
                <w:rFonts w:ascii="Arial"/>
                <w:b/>
                <w:sz w:val="18"/>
              </w:rPr>
            </w:pPr>
            <w:r>
              <w:rPr>
                <w:rFonts w:ascii="Arial"/>
                <w:b/>
                <w:spacing w:val="-10"/>
                <w:sz w:val="18"/>
              </w:rPr>
              <w:t>1</w:t>
            </w:r>
          </w:p>
        </w:tc>
        <w:tc>
          <w:tcPr>
            <w:tcW w:w="4078" w:type="dxa"/>
            <w:shd w:val="clear" w:color="auto" w:fill="FFCC66"/>
          </w:tcPr>
          <w:p w14:paraId="0A301C50" w14:textId="77777777" w:rsidR="00232089" w:rsidRDefault="00DA418D">
            <w:pPr>
              <w:pStyle w:val="TableParagraph"/>
              <w:spacing w:before="0" w:line="186" w:lineRule="exact"/>
              <w:ind w:left="27"/>
              <w:jc w:val="center"/>
              <w:rPr>
                <w:rFonts w:ascii="Arial"/>
                <w:b/>
                <w:sz w:val="18"/>
              </w:rPr>
            </w:pPr>
            <w:r>
              <w:rPr>
                <w:rFonts w:ascii="Arial"/>
                <w:b/>
                <w:spacing w:val="-10"/>
                <w:sz w:val="18"/>
              </w:rPr>
              <w:t>2</w:t>
            </w:r>
          </w:p>
        </w:tc>
        <w:tc>
          <w:tcPr>
            <w:tcW w:w="5199" w:type="dxa"/>
            <w:shd w:val="clear" w:color="auto" w:fill="FFCC66"/>
          </w:tcPr>
          <w:p w14:paraId="72BAE4B4" w14:textId="77777777" w:rsidR="00232089" w:rsidRDefault="00DA418D">
            <w:pPr>
              <w:pStyle w:val="TableParagraph"/>
              <w:spacing w:before="0" w:line="186" w:lineRule="exact"/>
              <w:ind w:left="26"/>
              <w:jc w:val="center"/>
              <w:rPr>
                <w:rFonts w:ascii="Arial"/>
                <w:b/>
                <w:sz w:val="18"/>
              </w:rPr>
            </w:pPr>
            <w:r>
              <w:rPr>
                <w:rFonts w:ascii="Arial"/>
                <w:b/>
                <w:spacing w:val="-10"/>
                <w:sz w:val="18"/>
              </w:rPr>
              <w:t>3</w:t>
            </w:r>
          </w:p>
        </w:tc>
      </w:tr>
      <w:tr w:rsidR="00232089" w14:paraId="7DF9BB7A" w14:textId="77777777">
        <w:trPr>
          <w:trHeight w:val="3979"/>
        </w:trPr>
        <w:tc>
          <w:tcPr>
            <w:tcW w:w="396" w:type="dxa"/>
          </w:tcPr>
          <w:p w14:paraId="104EAD63" w14:textId="77777777" w:rsidR="00232089" w:rsidRDefault="00DA418D">
            <w:pPr>
              <w:pStyle w:val="TableParagraph"/>
              <w:ind w:left="0" w:right="108"/>
              <w:jc w:val="right"/>
              <w:rPr>
                <w:sz w:val="20"/>
              </w:rPr>
            </w:pPr>
            <w:r>
              <w:rPr>
                <w:spacing w:val="-5"/>
                <w:sz w:val="20"/>
              </w:rPr>
              <w:t>4.</w:t>
            </w:r>
          </w:p>
        </w:tc>
        <w:tc>
          <w:tcPr>
            <w:tcW w:w="4583" w:type="dxa"/>
          </w:tcPr>
          <w:p w14:paraId="355E6045" w14:textId="77777777" w:rsidR="00232089" w:rsidRDefault="00DA418D">
            <w:pPr>
              <w:pStyle w:val="TableParagraph"/>
              <w:ind w:left="62" w:right="72"/>
              <w:rPr>
                <w:sz w:val="20"/>
              </w:rPr>
            </w:pPr>
            <w:r>
              <w:rPr>
                <w:sz w:val="20"/>
              </w:rPr>
              <w:t>Information about transfer of property of the clearing</w:t>
            </w:r>
            <w:r>
              <w:rPr>
                <w:spacing w:val="-1"/>
                <w:sz w:val="20"/>
              </w:rPr>
              <w:t xml:space="preserve"> </w:t>
            </w:r>
            <w:r>
              <w:rPr>
                <w:sz w:val="20"/>
              </w:rPr>
              <w:t>participant into</w:t>
            </w:r>
            <w:r>
              <w:rPr>
                <w:spacing w:val="-1"/>
                <w:sz w:val="20"/>
              </w:rPr>
              <w:t xml:space="preserve"> </w:t>
            </w:r>
            <w:r>
              <w:rPr>
                <w:sz w:val="20"/>
              </w:rPr>
              <w:t xml:space="preserve">(re)pledge in an amount equal to 10 and more </w:t>
            </w:r>
            <w:proofErr w:type="spellStart"/>
            <w:r>
              <w:rPr>
                <w:sz w:val="20"/>
              </w:rPr>
              <w:t>percents</w:t>
            </w:r>
            <w:proofErr w:type="spellEnd"/>
            <w:r>
              <w:rPr>
                <w:sz w:val="20"/>
              </w:rPr>
              <w:t xml:space="preserve"> of the total book value</w:t>
            </w:r>
            <w:r>
              <w:rPr>
                <w:spacing w:val="-8"/>
                <w:sz w:val="20"/>
              </w:rPr>
              <w:t xml:space="preserve"> </w:t>
            </w:r>
            <w:r>
              <w:rPr>
                <w:sz w:val="20"/>
              </w:rPr>
              <w:t>of</w:t>
            </w:r>
            <w:r>
              <w:rPr>
                <w:spacing w:val="-11"/>
                <w:sz w:val="20"/>
              </w:rPr>
              <w:t xml:space="preserve"> </w:t>
            </w:r>
            <w:r>
              <w:rPr>
                <w:sz w:val="20"/>
              </w:rPr>
              <w:t>the</w:t>
            </w:r>
            <w:r>
              <w:rPr>
                <w:spacing w:val="-11"/>
                <w:sz w:val="20"/>
              </w:rPr>
              <w:t xml:space="preserve"> </w:t>
            </w:r>
            <w:r>
              <w:rPr>
                <w:sz w:val="20"/>
              </w:rPr>
              <w:t>assets</w:t>
            </w:r>
            <w:r>
              <w:rPr>
                <w:spacing w:val="-7"/>
                <w:sz w:val="20"/>
              </w:rPr>
              <w:t xml:space="preserve"> </w:t>
            </w:r>
            <w:r>
              <w:rPr>
                <w:sz w:val="20"/>
              </w:rPr>
              <w:t>of</w:t>
            </w:r>
            <w:r>
              <w:rPr>
                <w:spacing w:val="-11"/>
                <w:sz w:val="20"/>
              </w:rPr>
              <w:t xml:space="preserve"> </w:t>
            </w:r>
            <w:r>
              <w:rPr>
                <w:sz w:val="20"/>
              </w:rPr>
              <w:t>this</w:t>
            </w:r>
            <w:r>
              <w:rPr>
                <w:spacing w:val="-9"/>
                <w:sz w:val="20"/>
              </w:rPr>
              <w:t xml:space="preserve"> </w:t>
            </w:r>
            <w:r>
              <w:rPr>
                <w:sz w:val="20"/>
              </w:rPr>
              <w:t>clearing</w:t>
            </w:r>
            <w:r>
              <w:rPr>
                <w:spacing w:val="-8"/>
                <w:sz w:val="20"/>
              </w:rPr>
              <w:t xml:space="preserve"> </w:t>
            </w:r>
            <w:r>
              <w:rPr>
                <w:sz w:val="20"/>
              </w:rPr>
              <w:t>participant,</w:t>
            </w:r>
            <w:r>
              <w:rPr>
                <w:spacing w:val="-7"/>
                <w:sz w:val="20"/>
              </w:rPr>
              <w:t xml:space="preserve"> </w:t>
            </w:r>
            <w:r>
              <w:rPr>
                <w:sz w:val="20"/>
              </w:rPr>
              <w:t>as well as release of the property of the clearing particip</w:t>
            </w:r>
            <w:r>
              <w:rPr>
                <w:sz w:val="20"/>
              </w:rPr>
              <w:t>ant</w:t>
            </w:r>
            <w:r>
              <w:rPr>
                <w:spacing w:val="-13"/>
                <w:sz w:val="20"/>
              </w:rPr>
              <w:t xml:space="preserve"> </w:t>
            </w:r>
            <w:r>
              <w:rPr>
                <w:sz w:val="20"/>
              </w:rPr>
              <w:t>from</w:t>
            </w:r>
            <w:r>
              <w:rPr>
                <w:spacing w:val="-12"/>
                <w:sz w:val="20"/>
              </w:rPr>
              <w:t xml:space="preserve"> </w:t>
            </w:r>
            <w:r>
              <w:rPr>
                <w:sz w:val="20"/>
              </w:rPr>
              <w:t>(re)pledge</w:t>
            </w:r>
            <w:r>
              <w:rPr>
                <w:spacing w:val="-9"/>
                <w:sz w:val="20"/>
              </w:rPr>
              <w:t xml:space="preserve"> </w:t>
            </w:r>
            <w:r>
              <w:rPr>
                <w:sz w:val="20"/>
              </w:rPr>
              <w:t>in</w:t>
            </w:r>
            <w:r>
              <w:rPr>
                <w:spacing w:val="-14"/>
                <w:sz w:val="20"/>
              </w:rPr>
              <w:t xml:space="preserve"> </w:t>
            </w:r>
            <w:r>
              <w:rPr>
                <w:sz w:val="20"/>
              </w:rPr>
              <w:t>an</w:t>
            </w:r>
            <w:r>
              <w:rPr>
                <w:spacing w:val="-12"/>
                <w:sz w:val="20"/>
              </w:rPr>
              <w:t xml:space="preserve"> </w:t>
            </w:r>
            <w:r>
              <w:rPr>
                <w:sz w:val="20"/>
              </w:rPr>
              <w:t>amount</w:t>
            </w:r>
            <w:r>
              <w:rPr>
                <w:spacing w:val="-11"/>
                <w:sz w:val="20"/>
              </w:rPr>
              <w:t xml:space="preserve"> </w:t>
            </w:r>
            <w:r>
              <w:rPr>
                <w:sz w:val="20"/>
              </w:rPr>
              <w:t>equal</w:t>
            </w:r>
            <w:r>
              <w:rPr>
                <w:spacing w:val="-12"/>
                <w:sz w:val="20"/>
              </w:rPr>
              <w:t xml:space="preserve"> </w:t>
            </w:r>
            <w:r>
              <w:rPr>
                <w:sz w:val="20"/>
              </w:rPr>
              <w:t xml:space="preserve">to 10 and more </w:t>
            </w:r>
            <w:proofErr w:type="spellStart"/>
            <w:r>
              <w:rPr>
                <w:sz w:val="20"/>
              </w:rPr>
              <w:t>percents</w:t>
            </w:r>
            <w:proofErr w:type="spellEnd"/>
            <w:r>
              <w:rPr>
                <w:sz w:val="20"/>
              </w:rPr>
              <w:t xml:space="preserve"> of the total book value of the assets of this clearing participant</w:t>
            </w:r>
          </w:p>
        </w:tc>
        <w:tc>
          <w:tcPr>
            <w:tcW w:w="4078" w:type="dxa"/>
          </w:tcPr>
          <w:p w14:paraId="009FFE7A" w14:textId="77777777" w:rsidR="00232089" w:rsidRDefault="00DA418D">
            <w:pPr>
              <w:pStyle w:val="TableParagraph"/>
              <w:ind w:left="61" w:right="146"/>
              <w:rPr>
                <w:sz w:val="20"/>
              </w:rPr>
            </w:pPr>
            <w:r>
              <w:rPr>
                <w:sz w:val="20"/>
              </w:rPr>
              <w:t>Date</w:t>
            </w:r>
            <w:r>
              <w:rPr>
                <w:spacing w:val="-12"/>
                <w:sz w:val="20"/>
              </w:rPr>
              <w:t xml:space="preserve"> </w:t>
            </w:r>
            <w:r>
              <w:rPr>
                <w:sz w:val="20"/>
              </w:rPr>
              <w:t>of</w:t>
            </w:r>
            <w:r>
              <w:rPr>
                <w:spacing w:val="-13"/>
                <w:sz w:val="20"/>
              </w:rPr>
              <w:t xml:space="preserve"> </w:t>
            </w:r>
            <w:r>
              <w:rPr>
                <w:sz w:val="20"/>
              </w:rPr>
              <w:t>receipt</w:t>
            </w:r>
            <w:r>
              <w:rPr>
                <w:spacing w:val="-13"/>
                <w:sz w:val="20"/>
              </w:rPr>
              <w:t xml:space="preserve"> </w:t>
            </w:r>
            <w:r>
              <w:rPr>
                <w:sz w:val="20"/>
              </w:rPr>
              <w:t>by</w:t>
            </w:r>
            <w:r>
              <w:rPr>
                <w:spacing w:val="-10"/>
                <w:sz w:val="20"/>
              </w:rPr>
              <w:t xml:space="preserve"> </w:t>
            </w:r>
            <w:r>
              <w:rPr>
                <w:sz w:val="20"/>
              </w:rPr>
              <w:t>the</w:t>
            </w:r>
            <w:r>
              <w:rPr>
                <w:spacing w:val="-13"/>
                <w:sz w:val="20"/>
              </w:rPr>
              <w:t xml:space="preserve"> </w:t>
            </w:r>
            <w:r>
              <w:rPr>
                <w:sz w:val="20"/>
              </w:rPr>
              <w:t>clearing</w:t>
            </w:r>
            <w:r>
              <w:rPr>
                <w:spacing w:val="-13"/>
                <w:sz w:val="20"/>
              </w:rPr>
              <w:t xml:space="preserve"> </w:t>
            </w:r>
            <w:r>
              <w:rPr>
                <w:sz w:val="20"/>
              </w:rPr>
              <w:t>participant</w:t>
            </w:r>
            <w:r>
              <w:rPr>
                <w:spacing w:val="-11"/>
                <w:sz w:val="20"/>
              </w:rPr>
              <w:t xml:space="preserve"> </w:t>
            </w:r>
            <w:r>
              <w:rPr>
                <w:sz w:val="20"/>
              </w:rPr>
              <w:t>of documents which confirm</w:t>
            </w:r>
            <w:r>
              <w:rPr>
                <w:spacing w:val="40"/>
                <w:sz w:val="20"/>
              </w:rPr>
              <w:t xml:space="preserve"> </w:t>
            </w:r>
            <w:r>
              <w:rPr>
                <w:sz w:val="20"/>
              </w:rPr>
              <w:t xml:space="preserve">registration of a (re)pledge agreement </w:t>
            </w:r>
            <w:r>
              <w:rPr>
                <w:rFonts w:ascii="Microsoft Sans Serif" w:hAnsi="Microsoft Sans Serif"/>
                <w:w w:val="130"/>
                <w:sz w:val="20"/>
              </w:rPr>
              <w:t xml:space="preserve">– </w:t>
            </w:r>
            <w:r>
              <w:rPr>
                <w:sz w:val="20"/>
              </w:rPr>
              <w:t>in relation to property pledge of which is subject to registration</w:t>
            </w:r>
            <w:r>
              <w:rPr>
                <w:spacing w:val="-8"/>
                <w:sz w:val="20"/>
              </w:rPr>
              <w:t xml:space="preserve"> </w:t>
            </w:r>
            <w:r>
              <w:rPr>
                <w:sz w:val="20"/>
              </w:rPr>
              <w:t>under</w:t>
            </w:r>
            <w:r>
              <w:rPr>
                <w:spacing w:val="-8"/>
                <w:sz w:val="20"/>
              </w:rPr>
              <w:t xml:space="preserve"> </w:t>
            </w:r>
            <w:r>
              <w:rPr>
                <w:sz w:val="20"/>
              </w:rPr>
              <w:t>the</w:t>
            </w:r>
            <w:r>
              <w:rPr>
                <w:spacing w:val="-10"/>
                <w:sz w:val="20"/>
              </w:rPr>
              <w:t xml:space="preserve"> </w:t>
            </w:r>
            <w:r>
              <w:rPr>
                <w:sz w:val="20"/>
              </w:rPr>
              <w:t>laws</w:t>
            </w:r>
            <w:r>
              <w:rPr>
                <w:spacing w:val="-5"/>
                <w:sz w:val="20"/>
              </w:rPr>
              <w:t xml:space="preserve"> </w:t>
            </w:r>
            <w:r>
              <w:rPr>
                <w:sz w:val="20"/>
              </w:rPr>
              <w:t>of</w:t>
            </w:r>
            <w:r>
              <w:rPr>
                <w:spacing w:val="-11"/>
                <w:sz w:val="20"/>
              </w:rPr>
              <w:t xml:space="preserve"> </w:t>
            </w:r>
            <w:r>
              <w:rPr>
                <w:sz w:val="20"/>
              </w:rPr>
              <w:t>the</w:t>
            </w:r>
            <w:r>
              <w:rPr>
                <w:spacing w:val="-12"/>
                <w:sz w:val="20"/>
              </w:rPr>
              <w:t xml:space="preserve"> </w:t>
            </w:r>
            <w:r>
              <w:rPr>
                <w:sz w:val="20"/>
              </w:rPr>
              <w:t>country</w:t>
            </w:r>
            <w:r>
              <w:rPr>
                <w:spacing w:val="-8"/>
                <w:sz w:val="20"/>
              </w:rPr>
              <w:t xml:space="preserve"> </w:t>
            </w:r>
            <w:r>
              <w:rPr>
                <w:sz w:val="20"/>
              </w:rPr>
              <w:t xml:space="preserve">of </w:t>
            </w:r>
            <w:r>
              <w:rPr>
                <w:spacing w:val="-2"/>
                <w:sz w:val="20"/>
              </w:rPr>
              <w:t>residence.</w:t>
            </w:r>
          </w:p>
          <w:p w14:paraId="14F245C5" w14:textId="77777777" w:rsidR="00232089" w:rsidRDefault="00DA418D">
            <w:pPr>
              <w:pStyle w:val="TableParagraph"/>
              <w:spacing w:before="63"/>
              <w:ind w:left="61" w:right="91"/>
              <w:rPr>
                <w:sz w:val="20"/>
              </w:rPr>
            </w:pPr>
            <w:r>
              <w:rPr>
                <w:sz w:val="20"/>
              </w:rPr>
              <w:t>Date</w:t>
            </w:r>
            <w:r>
              <w:rPr>
                <w:spacing w:val="-13"/>
                <w:sz w:val="20"/>
              </w:rPr>
              <w:t xml:space="preserve"> </w:t>
            </w:r>
            <w:r>
              <w:rPr>
                <w:sz w:val="20"/>
              </w:rPr>
              <w:t>of</w:t>
            </w:r>
            <w:r>
              <w:rPr>
                <w:spacing w:val="-13"/>
                <w:sz w:val="20"/>
              </w:rPr>
              <w:t xml:space="preserve"> </w:t>
            </w:r>
            <w:r>
              <w:rPr>
                <w:sz w:val="20"/>
              </w:rPr>
              <w:t>entry</w:t>
            </w:r>
            <w:r>
              <w:rPr>
                <w:spacing w:val="-11"/>
                <w:sz w:val="20"/>
              </w:rPr>
              <w:t xml:space="preserve"> </w:t>
            </w:r>
            <w:r>
              <w:rPr>
                <w:sz w:val="20"/>
              </w:rPr>
              <w:t>into</w:t>
            </w:r>
            <w:r>
              <w:rPr>
                <w:spacing w:val="-13"/>
                <w:sz w:val="20"/>
              </w:rPr>
              <w:t xml:space="preserve"> </w:t>
            </w:r>
            <w:r>
              <w:rPr>
                <w:sz w:val="20"/>
              </w:rPr>
              <w:t>a</w:t>
            </w:r>
            <w:r>
              <w:rPr>
                <w:spacing w:val="-14"/>
                <w:sz w:val="20"/>
              </w:rPr>
              <w:t xml:space="preserve"> </w:t>
            </w:r>
            <w:r>
              <w:rPr>
                <w:sz w:val="20"/>
              </w:rPr>
              <w:t>(re)pledge</w:t>
            </w:r>
            <w:r>
              <w:rPr>
                <w:spacing w:val="-13"/>
                <w:sz w:val="20"/>
              </w:rPr>
              <w:t xml:space="preserve"> </w:t>
            </w:r>
            <w:r>
              <w:rPr>
                <w:sz w:val="20"/>
              </w:rPr>
              <w:t>agreement</w:t>
            </w:r>
            <w:r>
              <w:rPr>
                <w:spacing w:val="-10"/>
                <w:sz w:val="20"/>
              </w:rPr>
              <w:t xml:space="preserve"> </w:t>
            </w:r>
            <w:r>
              <w:rPr>
                <w:sz w:val="20"/>
              </w:rPr>
              <w:t xml:space="preserve">for property of the foreign clearing participant </w:t>
            </w:r>
            <w:r>
              <w:rPr>
                <w:rFonts w:ascii="Microsoft Sans Serif" w:hAnsi="Microsoft Sans Serif"/>
                <w:w w:val="130"/>
                <w:sz w:val="20"/>
              </w:rPr>
              <w:t xml:space="preserve">– </w:t>
            </w:r>
            <w:r>
              <w:rPr>
                <w:sz w:val="20"/>
              </w:rPr>
              <w:t>in relation</w:t>
            </w:r>
            <w:r>
              <w:rPr>
                <w:sz w:val="20"/>
              </w:rPr>
              <w:t xml:space="preserve"> to property pledge of which is not subject to registration under the laws of the country of residence.</w:t>
            </w:r>
          </w:p>
          <w:p w14:paraId="2D6B59EE" w14:textId="77777777" w:rsidR="00232089" w:rsidRDefault="00DA418D">
            <w:pPr>
              <w:pStyle w:val="TableParagraph"/>
              <w:spacing w:before="60"/>
              <w:ind w:left="61" w:right="146"/>
              <w:rPr>
                <w:sz w:val="20"/>
              </w:rPr>
            </w:pPr>
            <w:r>
              <w:rPr>
                <w:sz w:val="20"/>
              </w:rPr>
              <w:t>Date</w:t>
            </w:r>
            <w:r>
              <w:rPr>
                <w:spacing w:val="-12"/>
                <w:sz w:val="20"/>
              </w:rPr>
              <w:t xml:space="preserve"> </w:t>
            </w:r>
            <w:r>
              <w:rPr>
                <w:sz w:val="20"/>
              </w:rPr>
              <w:t>of</w:t>
            </w:r>
            <w:r>
              <w:rPr>
                <w:spacing w:val="-13"/>
                <w:sz w:val="20"/>
              </w:rPr>
              <w:t xml:space="preserve"> </w:t>
            </w:r>
            <w:r>
              <w:rPr>
                <w:sz w:val="20"/>
              </w:rPr>
              <w:t>receipt</w:t>
            </w:r>
            <w:r>
              <w:rPr>
                <w:spacing w:val="-12"/>
                <w:sz w:val="20"/>
              </w:rPr>
              <w:t xml:space="preserve"> </w:t>
            </w:r>
            <w:r>
              <w:rPr>
                <w:sz w:val="20"/>
              </w:rPr>
              <w:t>by</w:t>
            </w:r>
            <w:r>
              <w:rPr>
                <w:spacing w:val="-12"/>
                <w:sz w:val="20"/>
              </w:rPr>
              <w:t xml:space="preserve"> </w:t>
            </w:r>
            <w:r>
              <w:rPr>
                <w:sz w:val="20"/>
              </w:rPr>
              <w:t>the</w:t>
            </w:r>
            <w:r>
              <w:rPr>
                <w:spacing w:val="-13"/>
                <w:sz w:val="20"/>
              </w:rPr>
              <w:t xml:space="preserve"> </w:t>
            </w:r>
            <w:r>
              <w:rPr>
                <w:sz w:val="20"/>
              </w:rPr>
              <w:t>clearing</w:t>
            </w:r>
            <w:r>
              <w:rPr>
                <w:spacing w:val="-13"/>
                <w:sz w:val="20"/>
              </w:rPr>
              <w:t xml:space="preserve"> </w:t>
            </w:r>
            <w:r>
              <w:rPr>
                <w:sz w:val="20"/>
              </w:rPr>
              <w:t>participant</w:t>
            </w:r>
            <w:r>
              <w:rPr>
                <w:spacing w:val="-11"/>
                <w:sz w:val="20"/>
              </w:rPr>
              <w:t xml:space="preserve"> </w:t>
            </w:r>
            <w:r>
              <w:rPr>
                <w:sz w:val="20"/>
              </w:rPr>
              <w:t>of documents which confirm release from (re)pledge of the property of the foreign clearing participant.</w:t>
            </w:r>
          </w:p>
        </w:tc>
        <w:tc>
          <w:tcPr>
            <w:tcW w:w="5199" w:type="dxa"/>
          </w:tcPr>
          <w:p w14:paraId="0A65C9C2"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r w:rsidR="00232089" w14:paraId="0D41D612" w14:textId="77777777">
        <w:trPr>
          <w:trHeight w:val="2481"/>
        </w:trPr>
        <w:tc>
          <w:tcPr>
            <w:tcW w:w="396" w:type="dxa"/>
          </w:tcPr>
          <w:p w14:paraId="709A2F04" w14:textId="77777777" w:rsidR="00232089" w:rsidRDefault="00DA418D">
            <w:pPr>
              <w:pStyle w:val="TableParagraph"/>
              <w:ind w:left="0" w:right="108"/>
              <w:jc w:val="right"/>
              <w:rPr>
                <w:sz w:val="20"/>
              </w:rPr>
            </w:pPr>
            <w:r>
              <w:rPr>
                <w:spacing w:val="-5"/>
                <w:sz w:val="20"/>
              </w:rPr>
              <w:t>5.</w:t>
            </w:r>
          </w:p>
        </w:tc>
        <w:tc>
          <w:tcPr>
            <w:tcW w:w="4583" w:type="dxa"/>
          </w:tcPr>
          <w:p w14:paraId="660AA011" w14:textId="77777777" w:rsidR="00232089" w:rsidRDefault="00DA418D">
            <w:pPr>
              <w:pStyle w:val="TableParagraph"/>
              <w:ind w:left="62" w:right="107"/>
              <w:rPr>
                <w:sz w:val="20"/>
              </w:rPr>
            </w:pPr>
            <w:r>
              <w:rPr>
                <w:sz w:val="20"/>
              </w:rPr>
              <w:t>Information about raising by the clearing participant</w:t>
            </w:r>
            <w:r>
              <w:rPr>
                <w:spacing w:val="-9"/>
                <w:sz w:val="20"/>
              </w:rPr>
              <w:t xml:space="preserve"> </w:t>
            </w:r>
            <w:r>
              <w:rPr>
                <w:sz w:val="20"/>
              </w:rPr>
              <w:t>of</w:t>
            </w:r>
            <w:r>
              <w:rPr>
                <w:spacing w:val="-10"/>
                <w:sz w:val="20"/>
              </w:rPr>
              <w:t xml:space="preserve"> </w:t>
            </w:r>
            <w:r>
              <w:rPr>
                <w:sz w:val="20"/>
              </w:rPr>
              <w:t>a</w:t>
            </w:r>
            <w:r>
              <w:rPr>
                <w:spacing w:val="-9"/>
                <w:sz w:val="20"/>
              </w:rPr>
              <w:t xml:space="preserve"> </w:t>
            </w:r>
            <w:r>
              <w:rPr>
                <w:sz w:val="20"/>
              </w:rPr>
              <w:t>loan</w:t>
            </w:r>
            <w:r>
              <w:rPr>
                <w:spacing w:val="-8"/>
                <w:sz w:val="20"/>
              </w:rPr>
              <w:t xml:space="preserve"> </w:t>
            </w:r>
            <w:r>
              <w:rPr>
                <w:sz w:val="20"/>
              </w:rPr>
              <w:t>in</w:t>
            </w:r>
            <w:r>
              <w:rPr>
                <w:spacing w:val="-9"/>
                <w:sz w:val="20"/>
              </w:rPr>
              <w:t xml:space="preserve"> </w:t>
            </w:r>
            <w:r>
              <w:rPr>
                <w:sz w:val="20"/>
              </w:rPr>
              <w:t>an</w:t>
            </w:r>
            <w:r>
              <w:rPr>
                <w:spacing w:val="-9"/>
                <w:sz w:val="20"/>
              </w:rPr>
              <w:t xml:space="preserve"> </w:t>
            </w:r>
            <w:r>
              <w:rPr>
                <w:sz w:val="20"/>
              </w:rPr>
              <w:t>amount</w:t>
            </w:r>
            <w:r>
              <w:rPr>
                <w:spacing w:val="-9"/>
                <w:sz w:val="20"/>
              </w:rPr>
              <w:t xml:space="preserve"> </w:t>
            </w:r>
            <w:r>
              <w:rPr>
                <w:sz w:val="20"/>
              </w:rPr>
              <w:t>equal</w:t>
            </w:r>
            <w:r>
              <w:rPr>
                <w:spacing w:val="-10"/>
                <w:sz w:val="20"/>
              </w:rPr>
              <w:t xml:space="preserve"> </w:t>
            </w:r>
            <w:r>
              <w:rPr>
                <w:sz w:val="20"/>
              </w:rPr>
              <w:t>to</w:t>
            </w:r>
            <w:r>
              <w:rPr>
                <w:spacing w:val="-9"/>
                <w:sz w:val="20"/>
              </w:rPr>
              <w:t xml:space="preserve"> </w:t>
            </w:r>
            <w:r>
              <w:rPr>
                <w:sz w:val="20"/>
              </w:rPr>
              <w:t>25</w:t>
            </w:r>
            <w:r>
              <w:rPr>
                <w:spacing w:val="-6"/>
                <w:sz w:val="20"/>
              </w:rPr>
              <w:t xml:space="preserve"> </w:t>
            </w:r>
            <w:r>
              <w:rPr>
                <w:sz w:val="20"/>
              </w:rPr>
              <w:t xml:space="preserve">and more </w:t>
            </w:r>
            <w:proofErr w:type="spellStart"/>
            <w:r>
              <w:rPr>
                <w:sz w:val="20"/>
              </w:rPr>
              <w:t>percents</w:t>
            </w:r>
            <w:proofErr w:type="spellEnd"/>
            <w:r>
              <w:rPr>
                <w:sz w:val="20"/>
              </w:rPr>
              <w:t xml:space="preserve"> of the total book value of the assets of the clearing participant, as well as full repayment of the principal debt and charged interest on this loan</w:t>
            </w:r>
          </w:p>
        </w:tc>
        <w:tc>
          <w:tcPr>
            <w:tcW w:w="4078" w:type="dxa"/>
          </w:tcPr>
          <w:p w14:paraId="40AB9081" w14:textId="77777777" w:rsidR="00232089" w:rsidRDefault="00DA418D">
            <w:pPr>
              <w:pStyle w:val="TableParagraph"/>
              <w:ind w:left="61" w:right="146"/>
              <w:rPr>
                <w:sz w:val="20"/>
              </w:rPr>
            </w:pPr>
            <w:r>
              <w:rPr>
                <w:sz w:val="20"/>
              </w:rPr>
              <w:t>Date</w:t>
            </w:r>
            <w:r>
              <w:rPr>
                <w:spacing w:val="-12"/>
                <w:sz w:val="20"/>
              </w:rPr>
              <w:t xml:space="preserve"> </w:t>
            </w:r>
            <w:r>
              <w:rPr>
                <w:sz w:val="20"/>
              </w:rPr>
              <w:t>of</w:t>
            </w:r>
            <w:r>
              <w:rPr>
                <w:spacing w:val="-12"/>
                <w:sz w:val="20"/>
              </w:rPr>
              <w:t xml:space="preserve"> </w:t>
            </w:r>
            <w:r>
              <w:rPr>
                <w:sz w:val="20"/>
              </w:rPr>
              <w:t>entry</w:t>
            </w:r>
            <w:r>
              <w:rPr>
                <w:spacing w:val="-11"/>
                <w:sz w:val="20"/>
              </w:rPr>
              <w:t xml:space="preserve"> </w:t>
            </w:r>
            <w:r>
              <w:rPr>
                <w:sz w:val="20"/>
              </w:rPr>
              <w:t>by</w:t>
            </w:r>
            <w:r>
              <w:rPr>
                <w:spacing w:val="-11"/>
                <w:sz w:val="20"/>
              </w:rPr>
              <w:t xml:space="preserve"> </w:t>
            </w:r>
            <w:r>
              <w:rPr>
                <w:sz w:val="20"/>
              </w:rPr>
              <w:t>the</w:t>
            </w:r>
            <w:r>
              <w:rPr>
                <w:spacing w:val="-12"/>
                <w:sz w:val="20"/>
              </w:rPr>
              <w:t xml:space="preserve"> </w:t>
            </w:r>
            <w:r>
              <w:rPr>
                <w:sz w:val="20"/>
              </w:rPr>
              <w:t>clearing</w:t>
            </w:r>
            <w:r>
              <w:rPr>
                <w:spacing w:val="-13"/>
                <w:sz w:val="20"/>
              </w:rPr>
              <w:t xml:space="preserve"> </w:t>
            </w:r>
            <w:r>
              <w:rPr>
                <w:sz w:val="20"/>
              </w:rPr>
              <w:t>participant</w:t>
            </w:r>
            <w:r>
              <w:rPr>
                <w:spacing w:val="-7"/>
                <w:sz w:val="20"/>
              </w:rPr>
              <w:t xml:space="preserve"> </w:t>
            </w:r>
            <w:r>
              <w:rPr>
                <w:sz w:val="20"/>
              </w:rPr>
              <w:t>into a loan or credit line agreement or full re</w:t>
            </w:r>
            <w:r>
              <w:rPr>
                <w:sz w:val="20"/>
              </w:rPr>
              <w:t>payment</w:t>
            </w:r>
            <w:r>
              <w:rPr>
                <w:spacing w:val="-10"/>
                <w:sz w:val="20"/>
              </w:rPr>
              <w:t xml:space="preserve"> </w:t>
            </w:r>
            <w:r>
              <w:rPr>
                <w:sz w:val="20"/>
              </w:rPr>
              <w:t>by</w:t>
            </w:r>
            <w:r>
              <w:rPr>
                <w:spacing w:val="-9"/>
                <w:sz w:val="20"/>
              </w:rPr>
              <w:t xml:space="preserve"> </w:t>
            </w:r>
            <w:r>
              <w:rPr>
                <w:sz w:val="20"/>
              </w:rPr>
              <w:t>the</w:t>
            </w:r>
            <w:r>
              <w:rPr>
                <w:spacing w:val="-13"/>
                <w:sz w:val="20"/>
              </w:rPr>
              <w:t xml:space="preserve"> </w:t>
            </w:r>
            <w:r>
              <w:rPr>
                <w:sz w:val="20"/>
              </w:rPr>
              <w:t>clearing</w:t>
            </w:r>
            <w:r>
              <w:rPr>
                <w:spacing w:val="-6"/>
                <w:sz w:val="20"/>
              </w:rPr>
              <w:t xml:space="preserve"> </w:t>
            </w:r>
            <w:r>
              <w:rPr>
                <w:sz w:val="20"/>
              </w:rPr>
              <w:t>participant</w:t>
            </w:r>
            <w:r>
              <w:rPr>
                <w:spacing w:val="-9"/>
                <w:sz w:val="20"/>
              </w:rPr>
              <w:t xml:space="preserve"> </w:t>
            </w:r>
            <w:r>
              <w:rPr>
                <w:sz w:val="20"/>
              </w:rPr>
              <w:t>of</w:t>
            </w:r>
            <w:r>
              <w:rPr>
                <w:spacing w:val="-10"/>
                <w:sz w:val="20"/>
              </w:rPr>
              <w:t xml:space="preserve"> </w:t>
            </w:r>
            <w:r>
              <w:rPr>
                <w:sz w:val="20"/>
              </w:rPr>
              <w:t>the principal debt and charged interest on this loan or credit line.</w:t>
            </w:r>
          </w:p>
          <w:p w14:paraId="10D38706" w14:textId="77777777" w:rsidR="00232089" w:rsidRDefault="00DA418D">
            <w:pPr>
              <w:pStyle w:val="TableParagraph"/>
              <w:spacing w:before="62"/>
              <w:ind w:left="61" w:right="146"/>
              <w:rPr>
                <w:sz w:val="20"/>
              </w:rPr>
            </w:pPr>
            <w:r>
              <w:rPr>
                <w:sz w:val="20"/>
              </w:rPr>
              <w:t>When the total amount of received and outstanding loans, given the charged interest within one credit line, reaches 25 and</w:t>
            </w:r>
            <w:r>
              <w:rPr>
                <w:spacing w:val="-9"/>
                <w:sz w:val="20"/>
              </w:rPr>
              <w:t xml:space="preserve"> </w:t>
            </w:r>
            <w:r>
              <w:rPr>
                <w:sz w:val="20"/>
              </w:rPr>
              <w:t>more</w:t>
            </w:r>
            <w:r>
              <w:rPr>
                <w:spacing w:val="-11"/>
                <w:sz w:val="20"/>
              </w:rPr>
              <w:t xml:space="preserve"> </w:t>
            </w:r>
            <w:proofErr w:type="spellStart"/>
            <w:r>
              <w:rPr>
                <w:sz w:val="20"/>
              </w:rPr>
              <w:t>percents</w:t>
            </w:r>
            <w:proofErr w:type="spellEnd"/>
            <w:r>
              <w:rPr>
                <w:spacing w:val="-7"/>
                <w:sz w:val="20"/>
              </w:rPr>
              <w:t xml:space="preserve"> </w:t>
            </w:r>
            <w:r>
              <w:rPr>
                <w:sz w:val="20"/>
              </w:rPr>
              <w:t>of</w:t>
            </w:r>
            <w:r>
              <w:rPr>
                <w:spacing w:val="-13"/>
                <w:sz w:val="20"/>
              </w:rPr>
              <w:t xml:space="preserve"> </w:t>
            </w:r>
            <w:r>
              <w:rPr>
                <w:sz w:val="20"/>
              </w:rPr>
              <w:t>the</w:t>
            </w:r>
            <w:r>
              <w:rPr>
                <w:spacing w:val="-13"/>
                <w:sz w:val="20"/>
              </w:rPr>
              <w:t xml:space="preserve"> </w:t>
            </w:r>
            <w:r>
              <w:rPr>
                <w:sz w:val="20"/>
              </w:rPr>
              <w:t>total</w:t>
            </w:r>
            <w:r>
              <w:rPr>
                <w:spacing w:val="-12"/>
                <w:sz w:val="20"/>
              </w:rPr>
              <w:t xml:space="preserve"> </w:t>
            </w:r>
            <w:r>
              <w:rPr>
                <w:sz w:val="20"/>
              </w:rPr>
              <w:t>book</w:t>
            </w:r>
            <w:r>
              <w:rPr>
                <w:spacing w:val="-12"/>
                <w:sz w:val="20"/>
              </w:rPr>
              <w:t xml:space="preserve"> </w:t>
            </w:r>
            <w:r>
              <w:rPr>
                <w:sz w:val="20"/>
              </w:rPr>
              <w:t>value</w:t>
            </w:r>
            <w:r>
              <w:rPr>
                <w:spacing w:val="-11"/>
                <w:sz w:val="20"/>
              </w:rPr>
              <w:t xml:space="preserve"> </w:t>
            </w:r>
            <w:r>
              <w:rPr>
                <w:sz w:val="20"/>
              </w:rPr>
              <w:t>of the assets of the clearing participant.</w:t>
            </w:r>
          </w:p>
        </w:tc>
        <w:tc>
          <w:tcPr>
            <w:tcW w:w="5199" w:type="dxa"/>
          </w:tcPr>
          <w:p w14:paraId="1DEFA2B6"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r w:rsidR="00232089" w14:paraId="392F18A3" w14:textId="77777777">
        <w:trPr>
          <w:trHeight w:val="868"/>
        </w:trPr>
        <w:tc>
          <w:tcPr>
            <w:tcW w:w="396" w:type="dxa"/>
          </w:tcPr>
          <w:p w14:paraId="31BE1BA0" w14:textId="77777777" w:rsidR="00232089" w:rsidRDefault="00DA418D">
            <w:pPr>
              <w:pStyle w:val="TableParagraph"/>
              <w:ind w:left="0" w:right="108"/>
              <w:jc w:val="right"/>
              <w:rPr>
                <w:sz w:val="20"/>
              </w:rPr>
            </w:pPr>
            <w:r>
              <w:rPr>
                <w:spacing w:val="-5"/>
                <w:sz w:val="20"/>
              </w:rPr>
              <w:t>6.</w:t>
            </w:r>
          </w:p>
        </w:tc>
        <w:tc>
          <w:tcPr>
            <w:tcW w:w="4583" w:type="dxa"/>
          </w:tcPr>
          <w:p w14:paraId="65368D9C" w14:textId="77777777" w:rsidR="00232089" w:rsidRDefault="00DA418D">
            <w:pPr>
              <w:pStyle w:val="TableParagraph"/>
              <w:ind w:left="62" w:right="764"/>
              <w:rPr>
                <w:sz w:val="20"/>
              </w:rPr>
            </w:pPr>
            <w:r>
              <w:rPr>
                <w:sz w:val="20"/>
              </w:rPr>
              <w:t>Information</w:t>
            </w:r>
            <w:r>
              <w:rPr>
                <w:spacing w:val="-14"/>
                <w:sz w:val="20"/>
              </w:rPr>
              <w:t xml:space="preserve"> </w:t>
            </w:r>
            <w:r>
              <w:rPr>
                <w:sz w:val="20"/>
              </w:rPr>
              <w:t>about</w:t>
            </w:r>
            <w:r>
              <w:rPr>
                <w:spacing w:val="-14"/>
                <w:sz w:val="20"/>
              </w:rPr>
              <w:t xml:space="preserve"> </w:t>
            </w:r>
            <w:r>
              <w:rPr>
                <w:sz w:val="20"/>
              </w:rPr>
              <w:t>a</w:t>
            </w:r>
            <w:r>
              <w:rPr>
                <w:spacing w:val="-14"/>
                <w:sz w:val="20"/>
              </w:rPr>
              <w:t xml:space="preserve"> </w:t>
            </w:r>
            <w:r>
              <w:rPr>
                <w:sz w:val="20"/>
              </w:rPr>
              <w:t>change</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clearing participant of its core activities</w:t>
            </w:r>
          </w:p>
        </w:tc>
        <w:tc>
          <w:tcPr>
            <w:tcW w:w="4078" w:type="dxa"/>
          </w:tcPr>
          <w:p w14:paraId="78E37442" w14:textId="77777777" w:rsidR="00232089" w:rsidRDefault="00DA418D">
            <w:pPr>
              <w:pStyle w:val="TableParagraph"/>
              <w:ind w:left="61" w:right="146"/>
              <w:rPr>
                <w:sz w:val="20"/>
              </w:rPr>
            </w:pPr>
            <w:r>
              <w:rPr>
                <w:sz w:val="20"/>
              </w:rPr>
              <w:t>Date of receipt of the charter and/or amendments</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charter</w:t>
            </w:r>
            <w:r>
              <w:rPr>
                <w:spacing w:val="-14"/>
                <w:sz w:val="20"/>
              </w:rPr>
              <w:t xml:space="preserve"> </w:t>
            </w:r>
            <w:r>
              <w:rPr>
                <w:sz w:val="20"/>
              </w:rPr>
              <w:t>registered</w:t>
            </w:r>
            <w:r>
              <w:rPr>
                <w:spacing w:val="-14"/>
                <w:sz w:val="20"/>
              </w:rPr>
              <w:t xml:space="preserve"> </w:t>
            </w:r>
            <w:r>
              <w:rPr>
                <w:sz w:val="20"/>
              </w:rPr>
              <w:t>with the authorized agency</w:t>
            </w:r>
          </w:p>
        </w:tc>
        <w:tc>
          <w:tcPr>
            <w:tcW w:w="5199" w:type="dxa"/>
          </w:tcPr>
          <w:p w14:paraId="48EFF8F8"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bl>
    <w:p w14:paraId="5ED0F72F" w14:textId="77777777" w:rsidR="00232089" w:rsidRDefault="00232089">
      <w:pPr>
        <w:pStyle w:val="TableParagraph"/>
        <w:rPr>
          <w:sz w:val="20"/>
        </w:rPr>
        <w:sectPr w:rsidR="00232089">
          <w:headerReference w:type="default" r:id="rId12"/>
          <w:footerReference w:type="default" r:id="rId13"/>
          <w:pgSz w:w="16850" w:h="11920" w:orient="landscape"/>
          <w:pgMar w:top="1160" w:right="1417" w:bottom="1060" w:left="992" w:header="727" w:footer="864" w:gutter="0"/>
          <w:cols w:space="720"/>
        </w:sectPr>
      </w:pPr>
    </w:p>
    <w:p w14:paraId="11A7BB57" w14:textId="77777777" w:rsidR="00232089" w:rsidRDefault="00232089">
      <w:pPr>
        <w:pStyle w:val="a3"/>
        <w:spacing w:before="135"/>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4583"/>
        <w:gridCol w:w="4078"/>
        <w:gridCol w:w="5199"/>
      </w:tblGrid>
      <w:tr w:rsidR="00232089" w14:paraId="5A83CA28" w14:textId="77777777">
        <w:trPr>
          <w:trHeight w:val="350"/>
        </w:trPr>
        <w:tc>
          <w:tcPr>
            <w:tcW w:w="396" w:type="dxa"/>
            <w:shd w:val="clear" w:color="auto" w:fill="C2D49B"/>
          </w:tcPr>
          <w:p w14:paraId="6ACAB658" w14:textId="77777777" w:rsidR="00232089" w:rsidRDefault="00DA418D">
            <w:pPr>
              <w:pStyle w:val="TableParagraph"/>
              <w:ind w:left="0" w:right="41"/>
              <w:jc w:val="right"/>
              <w:rPr>
                <w:rFonts w:ascii="Arial"/>
                <w:b/>
                <w:sz w:val="20"/>
              </w:rPr>
            </w:pPr>
            <w:r>
              <w:rPr>
                <w:rFonts w:ascii="Arial"/>
                <w:b/>
                <w:spacing w:val="-5"/>
                <w:sz w:val="20"/>
              </w:rPr>
              <w:t>No.</w:t>
            </w:r>
          </w:p>
        </w:tc>
        <w:tc>
          <w:tcPr>
            <w:tcW w:w="4583" w:type="dxa"/>
            <w:shd w:val="clear" w:color="auto" w:fill="C2D49B"/>
          </w:tcPr>
          <w:p w14:paraId="7DC24194" w14:textId="77777777" w:rsidR="00232089" w:rsidRDefault="00DA418D">
            <w:pPr>
              <w:pStyle w:val="TableParagraph"/>
              <w:ind w:left="23" w:right="8"/>
              <w:jc w:val="center"/>
              <w:rPr>
                <w:rFonts w:ascii="Arial"/>
                <w:b/>
                <w:sz w:val="20"/>
              </w:rPr>
            </w:pPr>
            <w:r>
              <w:rPr>
                <w:rFonts w:ascii="Arial"/>
                <w:b/>
                <w:spacing w:val="-2"/>
                <w:sz w:val="20"/>
              </w:rPr>
              <w:t>Document</w:t>
            </w:r>
          </w:p>
        </w:tc>
        <w:tc>
          <w:tcPr>
            <w:tcW w:w="4078" w:type="dxa"/>
            <w:shd w:val="clear" w:color="auto" w:fill="C2D49B"/>
          </w:tcPr>
          <w:p w14:paraId="205AD576" w14:textId="77777777" w:rsidR="00232089" w:rsidRDefault="00DA418D">
            <w:pPr>
              <w:pStyle w:val="TableParagraph"/>
              <w:ind w:left="27" w:right="15"/>
              <w:jc w:val="center"/>
              <w:rPr>
                <w:rFonts w:ascii="Arial"/>
                <w:b/>
                <w:sz w:val="20"/>
              </w:rPr>
            </w:pPr>
            <w:r>
              <w:rPr>
                <w:rFonts w:ascii="Arial"/>
                <w:b/>
                <w:w w:val="80"/>
                <w:sz w:val="20"/>
              </w:rPr>
              <w:t>Date</w:t>
            </w:r>
            <w:r>
              <w:rPr>
                <w:rFonts w:ascii="Arial"/>
                <w:b/>
                <w:spacing w:val="-1"/>
                <w:w w:val="80"/>
                <w:sz w:val="20"/>
              </w:rPr>
              <w:t xml:space="preserve"> </w:t>
            </w:r>
            <w:r>
              <w:rPr>
                <w:rFonts w:ascii="Arial"/>
                <w:b/>
                <w:w w:val="80"/>
                <w:sz w:val="20"/>
              </w:rPr>
              <w:t>of</w:t>
            </w:r>
            <w:r>
              <w:rPr>
                <w:rFonts w:ascii="Arial"/>
                <w:b/>
                <w:spacing w:val="-1"/>
                <w:w w:val="80"/>
                <w:sz w:val="20"/>
              </w:rPr>
              <w:t xml:space="preserve"> </w:t>
            </w:r>
            <w:r>
              <w:rPr>
                <w:rFonts w:ascii="Arial"/>
                <w:b/>
                <w:spacing w:val="-2"/>
                <w:w w:val="80"/>
                <w:sz w:val="20"/>
              </w:rPr>
              <w:t>occurrence</w:t>
            </w:r>
          </w:p>
        </w:tc>
        <w:tc>
          <w:tcPr>
            <w:tcW w:w="5199" w:type="dxa"/>
            <w:shd w:val="clear" w:color="auto" w:fill="C2D49B"/>
          </w:tcPr>
          <w:p w14:paraId="57BBCBBC" w14:textId="77777777" w:rsidR="00232089" w:rsidRDefault="00DA418D">
            <w:pPr>
              <w:pStyle w:val="TableParagraph"/>
              <w:ind w:left="26" w:right="11"/>
              <w:jc w:val="center"/>
              <w:rPr>
                <w:rFonts w:ascii="Arial"/>
                <w:b/>
                <w:sz w:val="20"/>
              </w:rPr>
            </w:pPr>
            <w:r>
              <w:rPr>
                <w:rFonts w:ascii="Arial"/>
                <w:b/>
                <w:spacing w:val="-2"/>
                <w:sz w:val="20"/>
              </w:rPr>
              <w:t>Notes</w:t>
            </w:r>
          </w:p>
        </w:tc>
      </w:tr>
      <w:tr w:rsidR="00232089" w14:paraId="41ACAD24" w14:textId="77777777">
        <w:trPr>
          <w:trHeight w:val="205"/>
        </w:trPr>
        <w:tc>
          <w:tcPr>
            <w:tcW w:w="396" w:type="dxa"/>
            <w:shd w:val="clear" w:color="auto" w:fill="FFCC66"/>
          </w:tcPr>
          <w:p w14:paraId="0CEF38BA" w14:textId="77777777" w:rsidR="00232089" w:rsidRDefault="00DA418D">
            <w:pPr>
              <w:pStyle w:val="TableParagraph"/>
              <w:spacing w:before="0" w:line="186" w:lineRule="exact"/>
              <w:ind w:left="0" w:right="122"/>
              <w:jc w:val="right"/>
              <w:rPr>
                <w:rFonts w:ascii="Arial"/>
                <w:b/>
                <w:sz w:val="18"/>
              </w:rPr>
            </w:pPr>
            <w:r>
              <w:rPr>
                <w:rFonts w:ascii="Arial"/>
                <w:b/>
                <w:spacing w:val="-10"/>
                <w:sz w:val="18"/>
              </w:rPr>
              <w:t>A</w:t>
            </w:r>
          </w:p>
        </w:tc>
        <w:tc>
          <w:tcPr>
            <w:tcW w:w="4583" w:type="dxa"/>
            <w:shd w:val="clear" w:color="auto" w:fill="FFCC66"/>
          </w:tcPr>
          <w:p w14:paraId="505FE307" w14:textId="77777777" w:rsidR="00232089" w:rsidRDefault="00DA418D">
            <w:pPr>
              <w:pStyle w:val="TableParagraph"/>
              <w:spacing w:before="0" w:line="186" w:lineRule="exact"/>
              <w:ind w:left="23"/>
              <w:jc w:val="center"/>
              <w:rPr>
                <w:rFonts w:ascii="Arial"/>
                <w:b/>
                <w:sz w:val="18"/>
              </w:rPr>
            </w:pPr>
            <w:r>
              <w:rPr>
                <w:rFonts w:ascii="Arial"/>
                <w:b/>
                <w:spacing w:val="-10"/>
                <w:sz w:val="18"/>
              </w:rPr>
              <w:t>1</w:t>
            </w:r>
          </w:p>
        </w:tc>
        <w:tc>
          <w:tcPr>
            <w:tcW w:w="4078" w:type="dxa"/>
            <w:shd w:val="clear" w:color="auto" w:fill="FFCC66"/>
          </w:tcPr>
          <w:p w14:paraId="09956ADF" w14:textId="77777777" w:rsidR="00232089" w:rsidRDefault="00DA418D">
            <w:pPr>
              <w:pStyle w:val="TableParagraph"/>
              <w:spacing w:before="0" w:line="186" w:lineRule="exact"/>
              <w:ind w:left="27"/>
              <w:jc w:val="center"/>
              <w:rPr>
                <w:rFonts w:ascii="Arial"/>
                <w:b/>
                <w:sz w:val="18"/>
              </w:rPr>
            </w:pPr>
            <w:r>
              <w:rPr>
                <w:rFonts w:ascii="Arial"/>
                <w:b/>
                <w:spacing w:val="-10"/>
                <w:sz w:val="18"/>
              </w:rPr>
              <w:t>2</w:t>
            </w:r>
          </w:p>
        </w:tc>
        <w:tc>
          <w:tcPr>
            <w:tcW w:w="5199" w:type="dxa"/>
            <w:shd w:val="clear" w:color="auto" w:fill="FFCC66"/>
          </w:tcPr>
          <w:p w14:paraId="4431B2FF" w14:textId="77777777" w:rsidR="00232089" w:rsidRDefault="00DA418D">
            <w:pPr>
              <w:pStyle w:val="TableParagraph"/>
              <w:spacing w:before="0" w:line="186" w:lineRule="exact"/>
              <w:ind w:left="26"/>
              <w:jc w:val="center"/>
              <w:rPr>
                <w:rFonts w:ascii="Arial"/>
                <w:b/>
                <w:sz w:val="18"/>
              </w:rPr>
            </w:pPr>
            <w:r>
              <w:rPr>
                <w:rFonts w:ascii="Arial"/>
                <w:b/>
                <w:spacing w:val="-10"/>
                <w:sz w:val="18"/>
              </w:rPr>
              <w:t>3</w:t>
            </w:r>
          </w:p>
        </w:tc>
      </w:tr>
      <w:tr w:rsidR="00232089" w14:paraId="7228C2AA" w14:textId="77777777">
        <w:trPr>
          <w:trHeight w:val="2940"/>
        </w:trPr>
        <w:tc>
          <w:tcPr>
            <w:tcW w:w="396" w:type="dxa"/>
          </w:tcPr>
          <w:p w14:paraId="187B0304" w14:textId="77777777" w:rsidR="00232089" w:rsidRDefault="00DA418D">
            <w:pPr>
              <w:pStyle w:val="TableParagraph"/>
              <w:ind w:left="0" w:right="108"/>
              <w:jc w:val="right"/>
              <w:rPr>
                <w:sz w:val="20"/>
              </w:rPr>
            </w:pPr>
            <w:r>
              <w:rPr>
                <w:spacing w:val="-5"/>
                <w:sz w:val="20"/>
              </w:rPr>
              <w:t>7.</w:t>
            </w:r>
          </w:p>
        </w:tc>
        <w:tc>
          <w:tcPr>
            <w:tcW w:w="4583" w:type="dxa"/>
          </w:tcPr>
          <w:p w14:paraId="422F6820" w14:textId="77777777" w:rsidR="00232089" w:rsidRDefault="00DA418D">
            <w:pPr>
              <w:pStyle w:val="TableParagraph"/>
              <w:ind w:left="62" w:right="72"/>
              <w:rPr>
                <w:sz w:val="20"/>
              </w:rPr>
            </w:pPr>
            <w:r>
              <w:rPr>
                <w:sz w:val="20"/>
              </w:rPr>
              <w:t>Information about other events affecting the interests of shareholders (participants) of the clearing</w:t>
            </w:r>
            <w:r>
              <w:rPr>
                <w:spacing w:val="-14"/>
                <w:sz w:val="20"/>
              </w:rPr>
              <w:t xml:space="preserve"> </w:t>
            </w:r>
            <w:r>
              <w:rPr>
                <w:sz w:val="20"/>
              </w:rPr>
              <w:t>participant</w:t>
            </w:r>
            <w:r>
              <w:rPr>
                <w:spacing w:val="-14"/>
                <w:sz w:val="20"/>
              </w:rPr>
              <w:t xml:space="preserve"> </w:t>
            </w:r>
            <w:r>
              <w:rPr>
                <w:sz w:val="20"/>
              </w:rPr>
              <w:t>and/or</w:t>
            </w:r>
            <w:r>
              <w:rPr>
                <w:spacing w:val="-14"/>
                <w:sz w:val="20"/>
              </w:rPr>
              <w:t xml:space="preserve"> </w:t>
            </w:r>
            <w:r>
              <w:rPr>
                <w:sz w:val="20"/>
              </w:rPr>
              <w:t>investors,</w:t>
            </w:r>
            <w:r>
              <w:rPr>
                <w:spacing w:val="-11"/>
                <w:sz w:val="20"/>
              </w:rPr>
              <w:t xml:space="preserve"> </w:t>
            </w:r>
            <w:r>
              <w:rPr>
                <w:sz w:val="20"/>
              </w:rPr>
              <w:t>subject</w:t>
            </w:r>
            <w:r>
              <w:rPr>
                <w:spacing w:val="-14"/>
                <w:sz w:val="20"/>
              </w:rPr>
              <w:t xml:space="preserve"> </w:t>
            </w:r>
            <w:r>
              <w:rPr>
                <w:sz w:val="20"/>
              </w:rPr>
              <w:t>to</w:t>
            </w:r>
            <w:r>
              <w:rPr>
                <w:spacing w:val="-14"/>
                <w:sz w:val="20"/>
              </w:rPr>
              <w:t xml:space="preserve"> </w:t>
            </w:r>
            <w:r>
              <w:rPr>
                <w:sz w:val="20"/>
              </w:rPr>
              <w:t>the charter of the clearing participant, as well as the prospectus for issue of its securities</w:t>
            </w:r>
          </w:p>
        </w:tc>
        <w:tc>
          <w:tcPr>
            <w:tcW w:w="4078" w:type="dxa"/>
          </w:tcPr>
          <w:p w14:paraId="2FBA6BE4" w14:textId="77777777" w:rsidR="00232089" w:rsidRDefault="00DA418D">
            <w:pPr>
              <w:pStyle w:val="TableParagraph"/>
              <w:ind w:left="61" w:right="91"/>
              <w:rPr>
                <w:sz w:val="20"/>
              </w:rPr>
            </w:pPr>
            <w:r>
              <w:rPr>
                <w:sz w:val="20"/>
              </w:rPr>
              <w:t>Date</w:t>
            </w:r>
            <w:r>
              <w:rPr>
                <w:spacing w:val="-11"/>
                <w:sz w:val="20"/>
              </w:rPr>
              <w:t xml:space="preserve"> </w:t>
            </w:r>
            <w:r>
              <w:rPr>
                <w:sz w:val="20"/>
              </w:rPr>
              <w:t>of</w:t>
            </w:r>
            <w:r>
              <w:rPr>
                <w:spacing w:val="-10"/>
                <w:sz w:val="20"/>
              </w:rPr>
              <w:t xml:space="preserve"> </w:t>
            </w:r>
            <w:r>
              <w:rPr>
                <w:sz w:val="20"/>
              </w:rPr>
              <w:t>occurrence</w:t>
            </w:r>
            <w:r>
              <w:rPr>
                <w:spacing w:val="-8"/>
                <w:sz w:val="20"/>
              </w:rPr>
              <w:t xml:space="preserve"> </w:t>
            </w:r>
            <w:r>
              <w:rPr>
                <w:sz w:val="20"/>
              </w:rPr>
              <w:t>of</w:t>
            </w:r>
            <w:r>
              <w:rPr>
                <w:spacing w:val="-10"/>
                <w:sz w:val="20"/>
              </w:rPr>
              <w:t xml:space="preserve"> </w:t>
            </w:r>
            <w:r>
              <w:rPr>
                <w:sz w:val="20"/>
              </w:rPr>
              <w:t>other</w:t>
            </w:r>
            <w:r>
              <w:rPr>
                <w:spacing w:val="-8"/>
                <w:sz w:val="20"/>
              </w:rPr>
              <w:t xml:space="preserve"> </w:t>
            </w:r>
            <w:r>
              <w:rPr>
                <w:sz w:val="20"/>
              </w:rPr>
              <w:t>events</w:t>
            </w:r>
            <w:r>
              <w:rPr>
                <w:spacing w:val="-9"/>
                <w:sz w:val="20"/>
              </w:rPr>
              <w:t xml:space="preserve"> </w:t>
            </w:r>
            <w:r>
              <w:rPr>
                <w:sz w:val="20"/>
              </w:rPr>
              <w:t>affecting the interests of the shareholders of the clearing</w:t>
            </w:r>
            <w:r>
              <w:rPr>
                <w:spacing w:val="-14"/>
                <w:sz w:val="20"/>
              </w:rPr>
              <w:t xml:space="preserve"> </w:t>
            </w:r>
            <w:r>
              <w:rPr>
                <w:sz w:val="20"/>
              </w:rPr>
              <w:t>participant</w:t>
            </w:r>
            <w:r>
              <w:rPr>
                <w:spacing w:val="-14"/>
                <w:sz w:val="20"/>
              </w:rPr>
              <w:t xml:space="preserve"> </w:t>
            </w:r>
            <w:r>
              <w:rPr>
                <w:sz w:val="20"/>
              </w:rPr>
              <w:t>and/or</w:t>
            </w:r>
            <w:r>
              <w:rPr>
                <w:spacing w:val="-14"/>
                <w:sz w:val="20"/>
              </w:rPr>
              <w:t xml:space="preserve"> </w:t>
            </w:r>
            <w:r>
              <w:rPr>
                <w:sz w:val="20"/>
              </w:rPr>
              <w:t>investors,</w:t>
            </w:r>
            <w:r>
              <w:rPr>
                <w:spacing w:val="-14"/>
                <w:sz w:val="20"/>
              </w:rPr>
              <w:t xml:space="preserve"> </w:t>
            </w:r>
            <w:r>
              <w:rPr>
                <w:sz w:val="20"/>
              </w:rPr>
              <w:t>subject to</w:t>
            </w:r>
            <w:r>
              <w:rPr>
                <w:spacing w:val="-11"/>
                <w:sz w:val="20"/>
              </w:rPr>
              <w:t xml:space="preserve"> </w:t>
            </w:r>
            <w:r>
              <w:rPr>
                <w:sz w:val="20"/>
              </w:rPr>
              <w:t>the</w:t>
            </w:r>
            <w:r>
              <w:rPr>
                <w:spacing w:val="-11"/>
                <w:sz w:val="20"/>
              </w:rPr>
              <w:t xml:space="preserve"> </w:t>
            </w:r>
            <w:r>
              <w:rPr>
                <w:sz w:val="20"/>
              </w:rPr>
              <w:t>charter</w:t>
            </w:r>
            <w:r>
              <w:rPr>
                <w:spacing w:val="-5"/>
                <w:sz w:val="20"/>
              </w:rPr>
              <w:t xml:space="preserve"> </w:t>
            </w:r>
            <w:r>
              <w:rPr>
                <w:sz w:val="20"/>
              </w:rPr>
              <w:t>and</w:t>
            </w:r>
            <w:r>
              <w:rPr>
                <w:spacing w:val="-6"/>
                <w:sz w:val="20"/>
              </w:rPr>
              <w:t xml:space="preserve"> </w:t>
            </w:r>
            <w:r>
              <w:rPr>
                <w:sz w:val="20"/>
              </w:rPr>
              <w:t>prospectu</w:t>
            </w:r>
            <w:r>
              <w:rPr>
                <w:sz w:val="20"/>
              </w:rPr>
              <w:t>s</w:t>
            </w:r>
            <w:r>
              <w:rPr>
                <w:spacing w:val="-9"/>
                <w:sz w:val="20"/>
              </w:rPr>
              <w:t xml:space="preserve"> </w:t>
            </w:r>
            <w:r>
              <w:rPr>
                <w:sz w:val="20"/>
              </w:rPr>
              <w:t>for</w:t>
            </w:r>
            <w:r>
              <w:rPr>
                <w:spacing w:val="-8"/>
                <w:sz w:val="20"/>
              </w:rPr>
              <w:t xml:space="preserve"> </w:t>
            </w:r>
            <w:r>
              <w:rPr>
                <w:sz w:val="20"/>
              </w:rPr>
              <w:t>issue</w:t>
            </w:r>
            <w:r>
              <w:rPr>
                <w:spacing w:val="-9"/>
                <w:sz w:val="20"/>
              </w:rPr>
              <w:t xml:space="preserve"> </w:t>
            </w:r>
            <w:r>
              <w:rPr>
                <w:sz w:val="20"/>
              </w:rPr>
              <w:t>of</w:t>
            </w:r>
            <w:r>
              <w:rPr>
                <w:spacing w:val="-11"/>
                <w:sz w:val="20"/>
              </w:rPr>
              <w:t xml:space="preserve"> </w:t>
            </w:r>
            <w:r>
              <w:rPr>
                <w:sz w:val="20"/>
              </w:rPr>
              <w:t>its securities, unless the applicable laws provide for a different timeframe for communicating</w:t>
            </w:r>
            <w:r>
              <w:rPr>
                <w:spacing w:val="-10"/>
                <w:sz w:val="20"/>
              </w:rPr>
              <w:t xml:space="preserve"> </w:t>
            </w:r>
            <w:r>
              <w:rPr>
                <w:sz w:val="20"/>
              </w:rPr>
              <w:t>the</w:t>
            </w:r>
            <w:r>
              <w:rPr>
                <w:spacing w:val="-10"/>
                <w:sz w:val="20"/>
              </w:rPr>
              <w:t xml:space="preserve"> </w:t>
            </w:r>
            <w:r>
              <w:rPr>
                <w:sz w:val="20"/>
              </w:rPr>
              <w:t>information</w:t>
            </w:r>
            <w:r>
              <w:rPr>
                <w:spacing w:val="-10"/>
                <w:sz w:val="20"/>
              </w:rPr>
              <w:t xml:space="preserve"> </w:t>
            </w:r>
            <w:r>
              <w:rPr>
                <w:sz w:val="20"/>
              </w:rPr>
              <w:t>to</w:t>
            </w:r>
            <w:r>
              <w:rPr>
                <w:spacing w:val="-13"/>
                <w:sz w:val="20"/>
              </w:rPr>
              <w:t xml:space="preserve"> </w:t>
            </w:r>
            <w:r>
              <w:rPr>
                <w:sz w:val="20"/>
              </w:rPr>
              <w:t>holders</w:t>
            </w:r>
            <w:r>
              <w:rPr>
                <w:spacing w:val="-13"/>
                <w:sz w:val="20"/>
              </w:rPr>
              <w:t xml:space="preserve"> </w:t>
            </w:r>
            <w:r>
              <w:rPr>
                <w:sz w:val="20"/>
              </w:rPr>
              <w:t xml:space="preserve">of </w:t>
            </w:r>
            <w:r>
              <w:rPr>
                <w:spacing w:val="-2"/>
                <w:sz w:val="20"/>
              </w:rPr>
              <w:t>securities.</w:t>
            </w:r>
          </w:p>
          <w:p w14:paraId="1DC9E29F" w14:textId="77777777" w:rsidR="00232089" w:rsidRDefault="00DA418D">
            <w:pPr>
              <w:pStyle w:val="TableParagraph"/>
              <w:spacing w:before="59"/>
              <w:ind w:left="61" w:right="146"/>
              <w:rPr>
                <w:sz w:val="20"/>
              </w:rPr>
            </w:pPr>
            <w:r>
              <w:rPr>
                <w:sz w:val="20"/>
              </w:rPr>
              <w:t>Date</w:t>
            </w:r>
            <w:r>
              <w:rPr>
                <w:spacing w:val="-5"/>
                <w:sz w:val="20"/>
              </w:rPr>
              <w:t xml:space="preserve"> </w:t>
            </w:r>
            <w:r>
              <w:rPr>
                <w:sz w:val="20"/>
              </w:rPr>
              <w:t>of</w:t>
            </w:r>
            <w:r>
              <w:rPr>
                <w:spacing w:val="-6"/>
                <w:sz w:val="20"/>
              </w:rPr>
              <w:t xml:space="preserve"> </w:t>
            </w:r>
            <w:r>
              <w:rPr>
                <w:sz w:val="20"/>
              </w:rPr>
              <w:t>failure</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clearing</w:t>
            </w:r>
            <w:r>
              <w:rPr>
                <w:spacing w:val="-5"/>
                <w:sz w:val="20"/>
              </w:rPr>
              <w:t xml:space="preserve"> </w:t>
            </w:r>
            <w:r>
              <w:rPr>
                <w:sz w:val="20"/>
              </w:rPr>
              <w:t>participant</w:t>
            </w:r>
            <w:r>
              <w:rPr>
                <w:spacing w:val="-6"/>
                <w:sz w:val="20"/>
              </w:rPr>
              <w:t xml:space="preserve"> </w:t>
            </w:r>
            <w:r>
              <w:rPr>
                <w:sz w:val="20"/>
              </w:rPr>
              <w:t>to comply</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conditions</w:t>
            </w:r>
            <w:r>
              <w:rPr>
                <w:spacing w:val="-13"/>
                <w:sz w:val="20"/>
              </w:rPr>
              <w:t xml:space="preserve"> </w:t>
            </w:r>
            <w:r>
              <w:rPr>
                <w:sz w:val="20"/>
              </w:rPr>
              <w:t>stipulated</w:t>
            </w:r>
            <w:r>
              <w:rPr>
                <w:spacing w:val="-14"/>
                <w:sz w:val="20"/>
              </w:rPr>
              <w:t xml:space="preserve"> </w:t>
            </w:r>
            <w:r>
              <w:rPr>
                <w:sz w:val="20"/>
              </w:rPr>
              <w:t>by</w:t>
            </w:r>
            <w:r>
              <w:rPr>
                <w:spacing w:val="-13"/>
                <w:sz w:val="20"/>
              </w:rPr>
              <w:t xml:space="preserve"> </w:t>
            </w:r>
            <w:r>
              <w:rPr>
                <w:sz w:val="20"/>
              </w:rPr>
              <w:t xml:space="preserve">the prospectus for issue of non-government </w:t>
            </w:r>
            <w:r>
              <w:rPr>
                <w:spacing w:val="-2"/>
                <w:sz w:val="20"/>
              </w:rPr>
              <w:t>bonds.</w:t>
            </w:r>
          </w:p>
        </w:tc>
        <w:tc>
          <w:tcPr>
            <w:tcW w:w="5199" w:type="dxa"/>
          </w:tcPr>
          <w:p w14:paraId="6507AA9A"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r w:rsidR="00232089" w14:paraId="3CFECAEA" w14:textId="77777777">
        <w:trPr>
          <w:trHeight w:val="1500"/>
        </w:trPr>
        <w:tc>
          <w:tcPr>
            <w:tcW w:w="396" w:type="dxa"/>
          </w:tcPr>
          <w:p w14:paraId="20C0E31A" w14:textId="77777777" w:rsidR="00232089" w:rsidRDefault="00DA418D">
            <w:pPr>
              <w:pStyle w:val="TableParagraph"/>
              <w:ind w:left="0" w:right="108"/>
              <w:jc w:val="right"/>
              <w:rPr>
                <w:sz w:val="20"/>
              </w:rPr>
            </w:pPr>
            <w:r>
              <w:rPr>
                <w:spacing w:val="-5"/>
                <w:sz w:val="20"/>
              </w:rPr>
              <w:t>8.</w:t>
            </w:r>
          </w:p>
        </w:tc>
        <w:tc>
          <w:tcPr>
            <w:tcW w:w="4583" w:type="dxa"/>
          </w:tcPr>
          <w:p w14:paraId="22D5334A" w14:textId="77777777" w:rsidR="00232089" w:rsidRDefault="00DA418D">
            <w:pPr>
              <w:pStyle w:val="TableParagraph"/>
              <w:ind w:left="62" w:right="72"/>
              <w:rPr>
                <w:sz w:val="20"/>
              </w:rPr>
            </w:pPr>
            <w:r>
              <w:rPr>
                <w:sz w:val="20"/>
              </w:rPr>
              <w:t>Information</w:t>
            </w:r>
            <w:r>
              <w:rPr>
                <w:spacing w:val="-14"/>
                <w:sz w:val="20"/>
              </w:rPr>
              <w:t xml:space="preserve"> </w:t>
            </w:r>
            <w:r>
              <w:rPr>
                <w:sz w:val="20"/>
              </w:rPr>
              <w:t>about</w:t>
            </w:r>
            <w:r>
              <w:rPr>
                <w:spacing w:val="-14"/>
                <w:sz w:val="20"/>
              </w:rPr>
              <w:t xml:space="preserve"> </w:t>
            </w:r>
            <w:r>
              <w:rPr>
                <w:sz w:val="20"/>
              </w:rPr>
              <w:t>imposition</w:t>
            </w:r>
            <w:r>
              <w:rPr>
                <w:spacing w:val="-14"/>
                <w:sz w:val="20"/>
              </w:rPr>
              <w:t xml:space="preserve"> </w:t>
            </w:r>
            <w:r>
              <w:rPr>
                <w:sz w:val="20"/>
              </w:rPr>
              <w:t>of</w:t>
            </w:r>
            <w:r>
              <w:rPr>
                <w:spacing w:val="-14"/>
                <w:sz w:val="20"/>
              </w:rPr>
              <w:t xml:space="preserve"> </w:t>
            </w:r>
            <w:r>
              <w:rPr>
                <w:sz w:val="20"/>
              </w:rPr>
              <w:t>sanctions,</w:t>
            </w:r>
            <w:r>
              <w:rPr>
                <w:spacing w:val="-14"/>
                <w:sz w:val="20"/>
              </w:rPr>
              <w:t xml:space="preserve"> </w:t>
            </w:r>
            <w:r>
              <w:rPr>
                <w:sz w:val="20"/>
              </w:rPr>
              <w:t>actions on the clearing participant and/or its individual employees by courts, interrogation and investigation bodies, enforcement bodies in cri</w:t>
            </w:r>
            <w:r>
              <w:rPr>
                <w:sz w:val="20"/>
              </w:rPr>
              <w:t>minal and civil cases pending before them; on seizure of its property</w:t>
            </w:r>
          </w:p>
        </w:tc>
        <w:tc>
          <w:tcPr>
            <w:tcW w:w="4078" w:type="dxa"/>
          </w:tcPr>
          <w:p w14:paraId="681D655D" w14:textId="77777777" w:rsidR="00232089" w:rsidRDefault="00DA418D">
            <w:pPr>
              <w:pStyle w:val="TableParagraph"/>
              <w:ind w:left="61" w:right="91"/>
              <w:rPr>
                <w:sz w:val="20"/>
              </w:rPr>
            </w:pPr>
            <w:r>
              <w:rPr>
                <w:sz w:val="20"/>
              </w:rPr>
              <w:t>Date</w:t>
            </w:r>
            <w:r>
              <w:rPr>
                <w:spacing w:val="-12"/>
                <w:sz w:val="20"/>
              </w:rPr>
              <w:t xml:space="preserve"> </w:t>
            </w:r>
            <w:r>
              <w:rPr>
                <w:sz w:val="20"/>
              </w:rPr>
              <w:t>of</w:t>
            </w:r>
            <w:r>
              <w:rPr>
                <w:spacing w:val="-13"/>
                <w:sz w:val="20"/>
              </w:rPr>
              <w:t xml:space="preserve"> </w:t>
            </w:r>
            <w:r>
              <w:rPr>
                <w:sz w:val="20"/>
              </w:rPr>
              <w:t>receipt</w:t>
            </w:r>
            <w:r>
              <w:rPr>
                <w:spacing w:val="-12"/>
                <w:sz w:val="20"/>
              </w:rPr>
              <w:t xml:space="preserve"> </w:t>
            </w:r>
            <w:r>
              <w:rPr>
                <w:sz w:val="20"/>
              </w:rPr>
              <w:t>of</w:t>
            </w:r>
            <w:r>
              <w:rPr>
                <w:spacing w:val="-13"/>
                <w:sz w:val="20"/>
              </w:rPr>
              <w:t xml:space="preserve"> </w:t>
            </w:r>
            <w:r>
              <w:rPr>
                <w:sz w:val="20"/>
              </w:rPr>
              <w:t>information</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 xml:space="preserve">clearing </w:t>
            </w:r>
            <w:r>
              <w:rPr>
                <w:spacing w:val="-2"/>
                <w:sz w:val="20"/>
              </w:rPr>
              <w:t>participant</w:t>
            </w:r>
          </w:p>
        </w:tc>
        <w:tc>
          <w:tcPr>
            <w:tcW w:w="5199" w:type="dxa"/>
          </w:tcPr>
          <w:p w14:paraId="4AC68590"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r w:rsidR="00232089" w14:paraId="23CC986C" w14:textId="77777777">
        <w:trPr>
          <w:trHeight w:val="1329"/>
        </w:trPr>
        <w:tc>
          <w:tcPr>
            <w:tcW w:w="396" w:type="dxa"/>
          </w:tcPr>
          <w:p w14:paraId="15BB588A" w14:textId="77777777" w:rsidR="00232089" w:rsidRDefault="00DA418D">
            <w:pPr>
              <w:pStyle w:val="TableParagraph"/>
              <w:ind w:left="0" w:right="108"/>
              <w:jc w:val="right"/>
              <w:rPr>
                <w:sz w:val="20"/>
              </w:rPr>
            </w:pPr>
            <w:r>
              <w:rPr>
                <w:spacing w:val="-5"/>
                <w:sz w:val="20"/>
              </w:rPr>
              <w:t>9.</w:t>
            </w:r>
          </w:p>
        </w:tc>
        <w:tc>
          <w:tcPr>
            <w:tcW w:w="4583" w:type="dxa"/>
          </w:tcPr>
          <w:p w14:paraId="4F405E54" w14:textId="77777777" w:rsidR="00232089" w:rsidRDefault="00DA418D">
            <w:pPr>
              <w:pStyle w:val="TableParagraph"/>
              <w:ind w:left="62" w:right="72"/>
              <w:rPr>
                <w:sz w:val="20"/>
              </w:rPr>
            </w:pPr>
            <w:r>
              <w:rPr>
                <w:sz w:val="20"/>
              </w:rPr>
              <w:t>Information about default on requirements of the laws</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under</w:t>
            </w:r>
            <w:r>
              <w:rPr>
                <w:spacing w:val="-6"/>
                <w:sz w:val="20"/>
              </w:rPr>
              <w:t xml:space="preserve"> </w:t>
            </w:r>
            <w:r>
              <w:rPr>
                <w:sz w:val="20"/>
              </w:rPr>
              <w:t>laws</w:t>
            </w:r>
            <w:r>
              <w:rPr>
                <w:spacing w:val="-4"/>
                <w:sz w:val="20"/>
              </w:rPr>
              <w:t xml:space="preserve"> </w:t>
            </w:r>
            <w:r>
              <w:rPr>
                <w:sz w:val="20"/>
              </w:rPr>
              <w:t>of</w:t>
            </w:r>
            <w:r>
              <w:rPr>
                <w:spacing w:val="-8"/>
                <w:sz w:val="20"/>
              </w:rPr>
              <w:t xml:space="preserve"> </w:t>
            </w:r>
            <w:r>
              <w:rPr>
                <w:sz w:val="20"/>
              </w:rPr>
              <w:t>which</w:t>
            </w:r>
            <w:r>
              <w:rPr>
                <w:spacing w:val="-6"/>
                <w:sz w:val="20"/>
              </w:rPr>
              <w:t xml:space="preserve"> </w:t>
            </w:r>
            <w:r>
              <w:rPr>
                <w:sz w:val="20"/>
              </w:rPr>
              <w:t>the</w:t>
            </w:r>
            <w:r>
              <w:rPr>
                <w:spacing w:val="-8"/>
                <w:sz w:val="20"/>
              </w:rPr>
              <w:t xml:space="preserve"> </w:t>
            </w:r>
            <w:r>
              <w:rPr>
                <w:sz w:val="20"/>
              </w:rPr>
              <w:t>clearing participant</w:t>
            </w:r>
            <w:r>
              <w:rPr>
                <w:spacing w:val="-14"/>
                <w:sz w:val="20"/>
              </w:rPr>
              <w:t xml:space="preserve"> </w:t>
            </w:r>
            <w:r>
              <w:rPr>
                <w:sz w:val="20"/>
              </w:rPr>
              <w:t>was</w:t>
            </w:r>
            <w:r>
              <w:rPr>
                <w:spacing w:val="-14"/>
                <w:sz w:val="20"/>
              </w:rPr>
              <w:t xml:space="preserve"> </w:t>
            </w:r>
            <w:r>
              <w:rPr>
                <w:sz w:val="20"/>
              </w:rPr>
              <w:t>established,</w:t>
            </w:r>
            <w:r>
              <w:rPr>
                <w:spacing w:val="-14"/>
                <w:sz w:val="20"/>
              </w:rPr>
              <w:t xml:space="preserve"> </w:t>
            </w:r>
            <w:r>
              <w:rPr>
                <w:sz w:val="20"/>
              </w:rPr>
              <w:t>for</w:t>
            </w:r>
            <w:r>
              <w:rPr>
                <w:spacing w:val="-14"/>
                <w:sz w:val="20"/>
              </w:rPr>
              <w:t xml:space="preserve"> </w:t>
            </w:r>
            <w:r>
              <w:rPr>
                <w:sz w:val="20"/>
              </w:rPr>
              <w:t>which</w:t>
            </w:r>
            <w:r>
              <w:rPr>
                <w:spacing w:val="-14"/>
                <w:sz w:val="20"/>
              </w:rPr>
              <w:t xml:space="preserve"> </w:t>
            </w:r>
            <w:r>
              <w:rPr>
                <w:sz w:val="20"/>
              </w:rPr>
              <w:t>any</w:t>
            </w:r>
            <w:r>
              <w:rPr>
                <w:spacing w:val="-10"/>
                <w:sz w:val="20"/>
              </w:rPr>
              <w:t xml:space="preserve"> </w:t>
            </w:r>
            <w:r>
              <w:rPr>
                <w:sz w:val="20"/>
              </w:rPr>
              <w:t>actions were applied to it by the regulatory authority</w:t>
            </w:r>
          </w:p>
        </w:tc>
        <w:tc>
          <w:tcPr>
            <w:tcW w:w="4078" w:type="dxa"/>
          </w:tcPr>
          <w:p w14:paraId="736F9F32" w14:textId="77777777" w:rsidR="00232089" w:rsidRDefault="00DA418D">
            <w:pPr>
              <w:pStyle w:val="TableParagraph"/>
              <w:ind w:left="61" w:right="91"/>
              <w:rPr>
                <w:sz w:val="20"/>
              </w:rPr>
            </w:pPr>
            <w:r>
              <w:rPr>
                <w:sz w:val="20"/>
              </w:rPr>
              <w:t>Date</w:t>
            </w:r>
            <w:r>
              <w:rPr>
                <w:spacing w:val="-12"/>
                <w:sz w:val="20"/>
              </w:rPr>
              <w:t xml:space="preserve"> </w:t>
            </w:r>
            <w:r>
              <w:rPr>
                <w:sz w:val="20"/>
              </w:rPr>
              <w:t>of</w:t>
            </w:r>
            <w:r>
              <w:rPr>
                <w:spacing w:val="-13"/>
                <w:sz w:val="20"/>
              </w:rPr>
              <w:t xml:space="preserve"> </w:t>
            </w:r>
            <w:r>
              <w:rPr>
                <w:sz w:val="20"/>
              </w:rPr>
              <w:t>receipt</w:t>
            </w:r>
            <w:r>
              <w:rPr>
                <w:spacing w:val="-12"/>
                <w:sz w:val="20"/>
              </w:rPr>
              <w:t xml:space="preserve"> </w:t>
            </w:r>
            <w:r>
              <w:rPr>
                <w:sz w:val="20"/>
              </w:rPr>
              <w:t>of</w:t>
            </w:r>
            <w:r>
              <w:rPr>
                <w:spacing w:val="-13"/>
                <w:sz w:val="20"/>
              </w:rPr>
              <w:t xml:space="preserve"> </w:t>
            </w:r>
            <w:r>
              <w:rPr>
                <w:sz w:val="20"/>
              </w:rPr>
              <w:t>information</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 xml:space="preserve">clearing </w:t>
            </w:r>
            <w:r>
              <w:rPr>
                <w:spacing w:val="-2"/>
                <w:sz w:val="20"/>
              </w:rPr>
              <w:t>participant</w:t>
            </w:r>
          </w:p>
        </w:tc>
        <w:tc>
          <w:tcPr>
            <w:tcW w:w="5199" w:type="dxa"/>
          </w:tcPr>
          <w:p w14:paraId="1C3B2379"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r w:rsidR="00232089" w14:paraId="097DB6B1" w14:textId="77777777">
        <w:trPr>
          <w:trHeight w:val="1501"/>
        </w:trPr>
        <w:tc>
          <w:tcPr>
            <w:tcW w:w="396" w:type="dxa"/>
          </w:tcPr>
          <w:p w14:paraId="7B003B4D" w14:textId="77777777" w:rsidR="00232089" w:rsidRDefault="00DA418D">
            <w:pPr>
              <w:pStyle w:val="TableParagraph"/>
              <w:ind w:left="0" w:right="55"/>
              <w:jc w:val="right"/>
              <w:rPr>
                <w:sz w:val="20"/>
              </w:rPr>
            </w:pPr>
            <w:r>
              <w:rPr>
                <w:spacing w:val="-5"/>
                <w:sz w:val="20"/>
              </w:rPr>
              <w:t>10.</w:t>
            </w:r>
          </w:p>
        </w:tc>
        <w:tc>
          <w:tcPr>
            <w:tcW w:w="4583" w:type="dxa"/>
          </w:tcPr>
          <w:p w14:paraId="52EFF188" w14:textId="77777777" w:rsidR="00232089" w:rsidRDefault="00DA418D">
            <w:pPr>
              <w:pStyle w:val="TableParagraph"/>
              <w:ind w:left="62" w:right="177"/>
              <w:rPr>
                <w:sz w:val="20"/>
              </w:rPr>
            </w:pPr>
            <w:r>
              <w:rPr>
                <w:sz w:val="20"/>
              </w:rPr>
              <w:t>Information about removal of the clearing participant or its trader(s) from participation in trades</w:t>
            </w:r>
            <w:r>
              <w:rPr>
                <w:spacing w:val="-14"/>
                <w:sz w:val="20"/>
              </w:rPr>
              <w:t xml:space="preserve"> </w:t>
            </w:r>
            <w:r>
              <w:rPr>
                <w:sz w:val="20"/>
              </w:rPr>
              <w:t>with</w:t>
            </w:r>
            <w:r>
              <w:rPr>
                <w:spacing w:val="-13"/>
                <w:sz w:val="20"/>
              </w:rPr>
              <w:t xml:space="preserve"> </w:t>
            </w:r>
            <w:r>
              <w:rPr>
                <w:sz w:val="20"/>
              </w:rPr>
              <w:t>all</w:t>
            </w:r>
            <w:r>
              <w:rPr>
                <w:spacing w:val="-14"/>
                <w:sz w:val="20"/>
              </w:rPr>
              <w:t xml:space="preserve"> </w:t>
            </w:r>
            <w:r>
              <w:rPr>
                <w:sz w:val="20"/>
              </w:rPr>
              <w:t>or</w:t>
            </w:r>
            <w:r>
              <w:rPr>
                <w:spacing w:val="-14"/>
                <w:sz w:val="20"/>
              </w:rPr>
              <w:t xml:space="preserve"> </w:t>
            </w:r>
            <w:r>
              <w:rPr>
                <w:sz w:val="20"/>
              </w:rPr>
              <w:t>individual</w:t>
            </w:r>
            <w:r>
              <w:rPr>
                <w:spacing w:val="-13"/>
                <w:sz w:val="20"/>
              </w:rPr>
              <w:t xml:space="preserve"> </w:t>
            </w:r>
            <w:r>
              <w:rPr>
                <w:sz w:val="20"/>
              </w:rPr>
              <w:t>financial</w:t>
            </w:r>
            <w:r>
              <w:rPr>
                <w:spacing w:val="-14"/>
                <w:sz w:val="20"/>
              </w:rPr>
              <w:t xml:space="preserve"> </w:t>
            </w:r>
            <w:r>
              <w:rPr>
                <w:sz w:val="20"/>
              </w:rPr>
              <w:t>instruments, on</w:t>
            </w:r>
            <w:r>
              <w:rPr>
                <w:spacing w:val="-14"/>
                <w:sz w:val="20"/>
              </w:rPr>
              <w:t xml:space="preserve"> </w:t>
            </w:r>
            <w:r>
              <w:rPr>
                <w:sz w:val="20"/>
              </w:rPr>
              <w:t>the</w:t>
            </w:r>
            <w:r>
              <w:rPr>
                <w:spacing w:val="-14"/>
                <w:sz w:val="20"/>
              </w:rPr>
              <w:t xml:space="preserve"> </w:t>
            </w:r>
            <w:r>
              <w:rPr>
                <w:sz w:val="20"/>
              </w:rPr>
              <w:t>suspension</w:t>
            </w:r>
            <w:r>
              <w:rPr>
                <w:spacing w:val="-13"/>
                <w:sz w:val="20"/>
              </w:rPr>
              <w:t xml:space="preserve"> </w:t>
            </w:r>
            <w:r>
              <w:rPr>
                <w:sz w:val="20"/>
              </w:rPr>
              <w:t>or</w:t>
            </w:r>
            <w:r>
              <w:rPr>
                <w:spacing w:val="-14"/>
                <w:sz w:val="20"/>
              </w:rPr>
              <w:t xml:space="preserve"> </w:t>
            </w:r>
            <w:r>
              <w:rPr>
                <w:sz w:val="20"/>
              </w:rPr>
              <w:t>termination</w:t>
            </w:r>
            <w:r>
              <w:rPr>
                <w:spacing w:val="-14"/>
                <w:sz w:val="20"/>
              </w:rPr>
              <w:t xml:space="preserve"> </w:t>
            </w:r>
            <w:r>
              <w:rPr>
                <w:sz w:val="20"/>
              </w:rPr>
              <w:t>of</w:t>
            </w:r>
            <w:r>
              <w:rPr>
                <w:spacing w:val="-13"/>
                <w:sz w:val="20"/>
              </w:rPr>
              <w:t xml:space="preserve"> </w:t>
            </w:r>
            <w:r>
              <w:rPr>
                <w:sz w:val="20"/>
              </w:rPr>
              <w:t>membership in</w:t>
            </w:r>
            <w:r>
              <w:rPr>
                <w:spacing w:val="-11"/>
                <w:sz w:val="20"/>
              </w:rPr>
              <w:t xml:space="preserve"> </w:t>
            </w:r>
            <w:r>
              <w:rPr>
                <w:sz w:val="20"/>
              </w:rPr>
              <w:t>all</w:t>
            </w:r>
            <w:r>
              <w:rPr>
                <w:spacing w:val="-9"/>
                <w:sz w:val="20"/>
              </w:rPr>
              <w:t xml:space="preserve"> </w:t>
            </w:r>
            <w:r>
              <w:rPr>
                <w:sz w:val="20"/>
              </w:rPr>
              <w:t>or</w:t>
            </w:r>
            <w:r>
              <w:rPr>
                <w:spacing w:val="-10"/>
                <w:sz w:val="20"/>
              </w:rPr>
              <w:t xml:space="preserve"> </w:t>
            </w:r>
            <w:r>
              <w:rPr>
                <w:sz w:val="20"/>
              </w:rPr>
              <w:t>individual</w:t>
            </w:r>
            <w:r>
              <w:rPr>
                <w:spacing w:val="-11"/>
                <w:sz w:val="20"/>
              </w:rPr>
              <w:t xml:space="preserve"> </w:t>
            </w:r>
            <w:r>
              <w:rPr>
                <w:sz w:val="20"/>
              </w:rPr>
              <w:t>categories</w:t>
            </w:r>
            <w:r>
              <w:rPr>
                <w:spacing w:val="-9"/>
                <w:sz w:val="20"/>
              </w:rPr>
              <w:t xml:space="preserve"> </w:t>
            </w:r>
            <w:r>
              <w:rPr>
                <w:sz w:val="20"/>
              </w:rPr>
              <w:t>on</w:t>
            </w:r>
            <w:r>
              <w:rPr>
                <w:spacing w:val="-11"/>
                <w:sz w:val="20"/>
              </w:rPr>
              <w:t xml:space="preserve"> </w:t>
            </w:r>
            <w:r>
              <w:rPr>
                <w:sz w:val="20"/>
              </w:rPr>
              <w:t>a</w:t>
            </w:r>
            <w:r>
              <w:rPr>
                <w:spacing w:val="-11"/>
                <w:sz w:val="20"/>
              </w:rPr>
              <w:t xml:space="preserve"> </w:t>
            </w:r>
            <w:r>
              <w:rPr>
                <w:sz w:val="20"/>
              </w:rPr>
              <w:t>foreign</w:t>
            </w:r>
            <w:r>
              <w:rPr>
                <w:spacing w:val="-11"/>
                <w:sz w:val="20"/>
              </w:rPr>
              <w:t xml:space="preserve"> </w:t>
            </w:r>
            <w:r>
              <w:rPr>
                <w:sz w:val="20"/>
              </w:rPr>
              <w:t xml:space="preserve">(stock) </w:t>
            </w:r>
            <w:r>
              <w:rPr>
                <w:spacing w:val="-2"/>
                <w:sz w:val="20"/>
              </w:rPr>
              <w:t>exchange</w:t>
            </w:r>
          </w:p>
        </w:tc>
        <w:tc>
          <w:tcPr>
            <w:tcW w:w="4078" w:type="dxa"/>
          </w:tcPr>
          <w:p w14:paraId="5A11D249" w14:textId="77777777" w:rsidR="00232089" w:rsidRDefault="00DA418D">
            <w:pPr>
              <w:pStyle w:val="TableParagraph"/>
              <w:ind w:left="61" w:right="146"/>
              <w:rPr>
                <w:sz w:val="20"/>
              </w:rPr>
            </w:pPr>
            <w:r>
              <w:rPr>
                <w:sz w:val="20"/>
              </w:rPr>
              <w:t>Date</w:t>
            </w:r>
            <w:r>
              <w:rPr>
                <w:spacing w:val="-11"/>
                <w:sz w:val="20"/>
              </w:rPr>
              <w:t xml:space="preserve"> </w:t>
            </w:r>
            <w:r>
              <w:rPr>
                <w:sz w:val="20"/>
              </w:rPr>
              <w:t>of</w:t>
            </w:r>
            <w:r>
              <w:rPr>
                <w:spacing w:val="-13"/>
                <w:sz w:val="20"/>
              </w:rPr>
              <w:t xml:space="preserve"> </w:t>
            </w:r>
            <w:r>
              <w:rPr>
                <w:sz w:val="20"/>
              </w:rPr>
              <w:t>receipt</w:t>
            </w:r>
            <w:r>
              <w:rPr>
                <w:spacing w:val="-11"/>
                <w:sz w:val="20"/>
              </w:rPr>
              <w:t xml:space="preserve"> </w:t>
            </w:r>
            <w:r>
              <w:rPr>
                <w:sz w:val="20"/>
              </w:rPr>
              <w:t>of</w:t>
            </w:r>
            <w:r>
              <w:rPr>
                <w:spacing w:val="-13"/>
                <w:sz w:val="20"/>
              </w:rPr>
              <w:t xml:space="preserve"> </w:t>
            </w:r>
            <w:r>
              <w:rPr>
                <w:sz w:val="20"/>
              </w:rPr>
              <w:t>information</w:t>
            </w:r>
            <w:r>
              <w:rPr>
                <w:spacing w:val="-12"/>
                <w:sz w:val="20"/>
              </w:rPr>
              <w:t xml:space="preserve"> </w:t>
            </w:r>
            <w:r>
              <w:rPr>
                <w:sz w:val="20"/>
              </w:rPr>
              <w:t>by</w:t>
            </w:r>
            <w:r>
              <w:rPr>
                <w:spacing w:val="-12"/>
                <w:sz w:val="20"/>
              </w:rPr>
              <w:t xml:space="preserve"> </w:t>
            </w:r>
            <w:r>
              <w:rPr>
                <w:sz w:val="20"/>
              </w:rPr>
              <w:t>the</w:t>
            </w:r>
            <w:r>
              <w:rPr>
                <w:spacing w:val="-11"/>
                <w:sz w:val="20"/>
              </w:rPr>
              <w:t xml:space="preserve"> </w:t>
            </w:r>
            <w:r>
              <w:rPr>
                <w:sz w:val="20"/>
              </w:rPr>
              <w:t>foreign clearing participant</w:t>
            </w:r>
          </w:p>
        </w:tc>
        <w:tc>
          <w:tcPr>
            <w:tcW w:w="5199" w:type="dxa"/>
          </w:tcPr>
          <w:p w14:paraId="78BD193A"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bl>
    <w:p w14:paraId="36D65814" w14:textId="77777777" w:rsidR="00232089" w:rsidRDefault="00232089">
      <w:pPr>
        <w:pStyle w:val="TableParagraph"/>
        <w:rPr>
          <w:sz w:val="20"/>
        </w:rPr>
        <w:sectPr w:rsidR="00232089">
          <w:pgSz w:w="16850" w:h="11920" w:orient="landscape"/>
          <w:pgMar w:top="1160" w:right="1417" w:bottom="1060" w:left="992" w:header="727" w:footer="864" w:gutter="0"/>
          <w:cols w:space="720"/>
        </w:sectPr>
      </w:pPr>
    </w:p>
    <w:p w14:paraId="57FDBE72" w14:textId="77777777" w:rsidR="00232089" w:rsidRDefault="00232089">
      <w:pPr>
        <w:pStyle w:val="a3"/>
        <w:spacing w:before="135"/>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4583"/>
        <w:gridCol w:w="4078"/>
        <w:gridCol w:w="5199"/>
      </w:tblGrid>
      <w:tr w:rsidR="00232089" w14:paraId="48C94B4C" w14:textId="77777777">
        <w:trPr>
          <w:trHeight w:val="350"/>
        </w:trPr>
        <w:tc>
          <w:tcPr>
            <w:tcW w:w="396" w:type="dxa"/>
            <w:shd w:val="clear" w:color="auto" w:fill="C2D49B"/>
          </w:tcPr>
          <w:p w14:paraId="3C800AAF" w14:textId="77777777" w:rsidR="00232089" w:rsidRDefault="00DA418D">
            <w:pPr>
              <w:pStyle w:val="TableParagraph"/>
              <w:ind w:left="21" w:right="3"/>
              <w:jc w:val="center"/>
              <w:rPr>
                <w:rFonts w:ascii="Arial"/>
                <w:b/>
                <w:sz w:val="20"/>
              </w:rPr>
            </w:pPr>
            <w:r>
              <w:rPr>
                <w:rFonts w:ascii="Arial"/>
                <w:b/>
                <w:spacing w:val="-5"/>
                <w:sz w:val="20"/>
              </w:rPr>
              <w:t>No.</w:t>
            </w:r>
          </w:p>
        </w:tc>
        <w:tc>
          <w:tcPr>
            <w:tcW w:w="4583" w:type="dxa"/>
            <w:shd w:val="clear" w:color="auto" w:fill="C2D49B"/>
          </w:tcPr>
          <w:p w14:paraId="1726AB4D" w14:textId="77777777" w:rsidR="00232089" w:rsidRDefault="00DA418D">
            <w:pPr>
              <w:pStyle w:val="TableParagraph"/>
              <w:ind w:left="23" w:right="8"/>
              <w:jc w:val="center"/>
              <w:rPr>
                <w:rFonts w:ascii="Arial"/>
                <w:b/>
                <w:sz w:val="20"/>
              </w:rPr>
            </w:pPr>
            <w:r>
              <w:rPr>
                <w:rFonts w:ascii="Arial"/>
                <w:b/>
                <w:spacing w:val="-2"/>
                <w:sz w:val="20"/>
              </w:rPr>
              <w:t>Document</w:t>
            </w:r>
          </w:p>
        </w:tc>
        <w:tc>
          <w:tcPr>
            <w:tcW w:w="4078" w:type="dxa"/>
            <w:shd w:val="clear" w:color="auto" w:fill="C2D49B"/>
          </w:tcPr>
          <w:p w14:paraId="418666A4" w14:textId="77777777" w:rsidR="00232089" w:rsidRDefault="00DA418D">
            <w:pPr>
              <w:pStyle w:val="TableParagraph"/>
              <w:ind w:left="27" w:right="15"/>
              <w:jc w:val="center"/>
              <w:rPr>
                <w:rFonts w:ascii="Arial"/>
                <w:b/>
                <w:sz w:val="20"/>
              </w:rPr>
            </w:pPr>
            <w:r>
              <w:rPr>
                <w:rFonts w:ascii="Arial"/>
                <w:b/>
                <w:w w:val="80"/>
                <w:sz w:val="20"/>
              </w:rPr>
              <w:t>Date</w:t>
            </w:r>
            <w:r>
              <w:rPr>
                <w:rFonts w:ascii="Arial"/>
                <w:b/>
                <w:spacing w:val="-1"/>
                <w:w w:val="80"/>
                <w:sz w:val="20"/>
              </w:rPr>
              <w:t xml:space="preserve"> </w:t>
            </w:r>
            <w:r>
              <w:rPr>
                <w:rFonts w:ascii="Arial"/>
                <w:b/>
                <w:w w:val="80"/>
                <w:sz w:val="20"/>
              </w:rPr>
              <w:t>of</w:t>
            </w:r>
            <w:r>
              <w:rPr>
                <w:rFonts w:ascii="Arial"/>
                <w:b/>
                <w:spacing w:val="-1"/>
                <w:w w:val="80"/>
                <w:sz w:val="20"/>
              </w:rPr>
              <w:t xml:space="preserve"> </w:t>
            </w:r>
            <w:r>
              <w:rPr>
                <w:rFonts w:ascii="Arial"/>
                <w:b/>
                <w:spacing w:val="-2"/>
                <w:w w:val="80"/>
                <w:sz w:val="20"/>
              </w:rPr>
              <w:t>occurrence</w:t>
            </w:r>
          </w:p>
        </w:tc>
        <w:tc>
          <w:tcPr>
            <w:tcW w:w="5199" w:type="dxa"/>
            <w:shd w:val="clear" w:color="auto" w:fill="C2D49B"/>
          </w:tcPr>
          <w:p w14:paraId="5C1C67DC" w14:textId="77777777" w:rsidR="00232089" w:rsidRDefault="00DA418D">
            <w:pPr>
              <w:pStyle w:val="TableParagraph"/>
              <w:ind w:left="26" w:right="11"/>
              <w:jc w:val="center"/>
              <w:rPr>
                <w:rFonts w:ascii="Arial"/>
                <w:b/>
                <w:sz w:val="20"/>
              </w:rPr>
            </w:pPr>
            <w:r>
              <w:rPr>
                <w:rFonts w:ascii="Arial"/>
                <w:b/>
                <w:spacing w:val="-2"/>
                <w:sz w:val="20"/>
              </w:rPr>
              <w:t>Notes</w:t>
            </w:r>
          </w:p>
        </w:tc>
      </w:tr>
      <w:tr w:rsidR="00232089" w14:paraId="23978746" w14:textId="77777777">
        <w:trPr>
          <w:trHeight w:val="205"/>
        </w:trPr>
        <w:tc>
          <w:tcPr>
            <w:tcW w:w="396" w:type="dxa"/>
            <w:shd w:val="clear" w:color="auto" w:fill="FFCC66"/>
          </w:tcPr>
          <w:p w14:paraId="6D5A7D6C" w14:textId="77777777" w:rsidR="00232089" w:rsidRDefault="00DA418D">
            <w:pPr>
              <w:pStyle w:val="TableParagraph"/>
              <w:spacing w:before="0" w:line="186" w:lineRule="exact"/>
              <w:ind w:left="21"/>
              <w:jc w:val="center"/>
              <w:rPr>
                <w:rFonts w:ascii="Arial"/>
                <w:b/>
                <w:sz w:val="18"/>
              </w:rPr>
            </w:pPr>
            <w:r>
              <w:rPr>
                <w:rFonts w:ascii="Arial"/>
                <w:b/>
                <w:spacing w:val="-10"/>
                <w:sz w:val="18"/>
              </w:rPr>
              <w:t>A</w:t>
            </w:r>
          </w:p>
        </w:tc>
        <w:tc>
          <w:tcPr>
            <w:tcW w:w="4583" w:type="dxa"/>
            <w:shd w:val="clear" w:color="auto" w:fill="FFCC66"/>
          </w:tcPr>
          <w:p w14:paraId="438A77C5" w14:textId="77777777" w:rsidR="00232089" w:rsidRDefault="00DA418D">
            <w:pPr>
              <w:pStyle w:val="TableParagraph"/>
              <w:spacing w:before="0" w:line="186" w:lineRule="exact"/>
              <w:ind w:left="23"/>
              <w:jc w:val="center"/>
              <w:rPr>
                <w:rFonts w:ascii="Arial"/>
                <w:b/>
                <w:sz w:val="18"/>
              </w:rPr>
            </w:pPr>
            <w:r>
              <w:rPr>
                <w:rFonts w:ascii="Arial"/>
                <w:b/>
                <w:spacing w:val="-10"/>
                <w:sz w:val="18"/>
              </w:rPr>
              <w:t>1</w:t>
            </w:r>
          </w:p>
        </w:tc>
        <w:tc>
          <w:tcPr>
            <w:tcW w:w="4078" w:type="dxa"/>
            <w:shd w:val="clear" w:color="auto" w:fill="FFCC66"/>
          </w:tcPr>
          <w:p w14:paraId="32218AD2" w14:textId="77777777" w:rsidR="00232089" w:rsidRDefault="00DA418D">
            <w:pPr>
              <w:pStyle w:val="TableParagraph"/>
              <w:spacing w:before="0" w:line="186" w:lineRule="exact"/>
              <w:ind w:left="27"/>
              <w:jc w:val="center"/>
              <w:rPr>
                <w:rFonts w:ascii="Arial"/>
                <w:b/>
                <w:sz w:val="18"/>
              </w:rPr>
            </w:pPr>
            <w:r>
              <w:rPr>
                <w:rFonts w:ascii="Arial"/>
                <w:b/>
                <w:spacing w:val="-10"/>
                <w:sz w:val="18"/>
              </w:rPr>
              <w:t>2</w:t>
            </w:r>
          </w:p>
        </w:tc>
        <w:tc>
          <w:tcPr>
            <w:tcW w:w="5199" w:type="dxa"/>
            <w:shd w:val="clear" w:color="auto" w:fill="FFCC66"/>
          </w:tcPr>
          <w:p w14:paraId="4BD7745A" w14:textId="77777777" w:rsidR="00232089" w:rsidRDefault="00DA418D">
            <w:pPr>
              <w:pStyle w:val="TableParagraph"/>
              <w:spacing w:before="0" w:line="186" w:lineRule="exact"/>
              <w:ind w:left="26"/>
              <w:jc w:val="center"/>
              <w:rPr>
                <w:rFonts w:ascii="Arial"/>
                <w:b/>
                <w:sz w:val="18"/>
              </w:rPr>
            </w:pPr>
            <w:r>
              <w:rPr>
                <w:rFonts w:ascii="Arial"/>
                <w:b/>
                <w:spacing w:val="-10"/>
                <w:sz w:val="18"/>
              </w:rPr>
              <w:t>3</w:t>
            </w:r>
          </w:p>
        </w:tc>
      </w:tr>
      <w:tr w:rsidR="00232089" w14:paraId="34A12FC0" w14:textId="77777777">
        <w:trPr>
          <w:trHeight w:val="1269"/>
        </w:trPr>
        <w:tc>
          <w:tcPr>
            <w:tcW w:w="396" w:type="dxa"/>
          </w:tcPr>
          <w:p w14:paraId="072D5576" w14:textId="77777777" w:rsidR="00232089" w:rsidRDefault="00DA418D">
            <w:pPr>
              <w:pStyle w:val="TableParagraph"/>
              <w:ind w:left="9"/>
              <w:jc w:val="center"/>
              <w:rPr>
                <w:sz w:val="20"/>
              </w:rPr>
            </w:pPr>
            <w:r>
              <w:rPr>
                <w:spacing w:val="-5"/>
                <w:sz w:val="20"/>
              </w:rPr>
              <w:t>11.</w:t>
            </w:r>
          </w:p>
        </w:tc>
        <w:tc>
          <w:tcPr>
            <w:tcW w:w="4583" w:type="dxa"/>
          </w:tcPr>
          <w:p w14:paraId="713438DA" w14:textId="77777777" w:rsidR="00232089" w:rsidRDefault="00DA418D">
            <w:pPr>
              <w:pStyle w:val="TableParagraph"/>
              <w:ind w:left="62" w:right="107"/>
              <w:rPr>
                <w:sz w:val="20"/>
              </w:rPr>
            </w:pPr>
            <w:r>
              <w:rPr>
                <w:sz w:val="20"/>
              </w:rPr>
              <w:t>Information about default on requirements imposed</w:t>
            </w:r>
            <w:r>
              <w:rPr>
                <w:spacing w:val="-13"/>
                <w:sz w:val="20"/>
              </w:rPr>
              <w:t xml:space="preserve"> </w:t>
            </w:r>
            <w:r>
              <w:rPr>
                <w:sz w:val="20"/>
              </w:rPr>
              <w:t>by</w:t>
            </w:r>
            <w:r>
              <w:rPr>
                <w:spacing w:val="-11"/>
                <w:sz w:val="20"/>
              </w:rPr>
              <w:t xml:space="preserve"> </w:t>
            </w:r>
            <w:r>
              <w:rPr>
                <w:sz w:val="20"/>
              </w:rPr>
              <w:t>a</w:t>
            </w:r>
            <w:r>
              <w:rPr>
                <w:spacing w:val="-14"/>
                <w:sz w:val="20"/>
              </w:rPr>
              <w:t xml:space="preserve"> </w:t>
            </w:r>
            <w:r>
              <w:rPr>
                <w:sz w:val="20"/>
              </w:rPr>
              <w:t>foreign</w:t>
            </w:r>
            <w:r>
              <w:rPr>
                <w:spacing w:val="-12"/>
                <w:sz w:val="20"/>
              </w:rPr>
              <w:t xml:space="preserve"> </w:t>
            </w:r>
            <w:r>
              <w:rPr>
                <w:sz w:val="20"/>
              </w:rPr>
              <w:t>(stock)</w:t>
            </w:r>
            <w:r>
              <w:rPr>
                <w:spacing w:val="-13"/>
                <w:sz w:val="20"/>
              </w:rPr>
              <w:t xml:space="preserve"> </w:t>
            </w:r>
            <w:r>
              <w:rPr>
                <w:sz w:val="20"/>
              </w:rPr>
              <w:t>exchange,</w:t>
            </w:r>
            <w:r>
              <w:rPr>
                <w:spacing w:val="-7"/>
                <w:sz w:val="20"/>
              </w:rPr>
              <w:t xml:space="preserve"> </w:t>
            </w:r>
            <w:r>
              <w:rPr>
                <w:sz w:val="20"/>
              </w:rPr>
              <w:t>where</w:t>
            </w:r>
            <w:r>
              <w:rPr>
                <w:spacing w:val="-13"/>
                <w:sz w:val="20"/>
              </w:rPr>
              <w:t xml:space="preserve"> </w:t>
            </w:r>
            <w:r>
              <w:rPr>
                <w:sz w:val="20"/>
              </w:rPr>
              <w:t>the foreign member is a member, on its members, and application of any</w:t>
            </w:r>
            <w:r>
              <w:rPr>
                <w:spacing w:val="40"/>
                <w:sz w:val="20"/>
              </w:rPr>
              <w:t xml:space="preserve"> </w:t>
            </w:r>
            <w:r>
              <w:rPr>
                <w:sz w:val="20"/>
              </w:rPr>
              <w:t>actions to it by this exchange as a result of this</w:t>
            </w:r>
          </w:p>
        </w:tc>
        <w:tc>
          <w:tcPr>
            <w:tcW w:w="4078" w:type="dxa"/>
          </w:tcPr>
          <w:p w14:paraId="7B75EABE" w14:textId="77777777" w:rsidR="00232089" w:rsidRDefault="00DA418D">
            <w:pPr>
              <w:pStyle w:val="TableParagraph"/>
              <w:ind w:left="61" w:right="146"/>
              <w:rPr>
                <w:sz w:val="20"/>
              </w:rPr>
            </w:pPr>
            <w:r>
              <w:rPr>
                <w:sz w:val="20"/>
              </w:rPr>
              <w:t>Date</w:t>
            </w:r>
            <w:r>
              <w:rPr>
                <w:spacing w:val="-11"/>
                <w:sz w:val="20"/>
              </w:rPr>
              <w:t xml:space="preserve"> </w:t>
            </w:r>
            <w:r>
              <w:rPr>
                <w:sz w:val="20"/>
              </w:rPr>
              <w:t>of</w:t>
            </w:r>
            <w:r>
              <w:rPr>
                <w:spacing w:val="-13"/>
                <w:sz w:val="20"/>
              </w:rPr>
              <w:t xml:space="preserve"> </w:t>
            </w:r>
            <w:r>
              <w:rPr>
                <w:sz w:val="20"/>
              </w:rPr>
              <w:t>receipt</w:t>
            </w:r>
            <w:r>
              <w:rPr>
                <w:spacing w:val="-11"/>
                <w:sz w:val="20"/>
              </w:rPr>
              <w:t xml:space="preserve"> </w:t>
            </w:r>
            <w:r>
              <w:rPr>
                <w:sz w:val="20"/>
              </w:rPr>
              <w:t>of</w:t>
            </w:r>
            <w:r>
              <w:rPr>
                <w:spacing w:val="-13"/>
                <w:sz w:val="20"/>
              </w:rPr>
              <w:t xml:space="preserve"> </w:t>
            </w:r>
            <w:r>
              <w:rPr>
                <w:sz w:val="20"/>
              </w:rPr>
              <w:t>information</w:t>
            </w:r>
            <w:r>
              <w:rPr>
                <w:spacing w:val="-12"/>
                <w:sz w:val="20"/>
              </w:rPr>
              <w:t xml:space="preserve"> </w:t>
            </w:r>
            <w:r>
              <w:rPr>
                <w:sz w:val="20"/>
              </w:rPr>
              <w:t>by</w:t>
            </w:r>
            <w:r>
              <w:rPr>
                <w:spacing w:val="-12"/>
                <w:sz w:val="20"/>
              </w:rPr>
              <w:t xml:space="preserve"> </w:t>
            </w:r>
            <w:r>
              <w:rPr>
                <w:sz w:val="20"/>
              </w:rPr>
              <w:t>the</w:t>
            </w:r>
            <w:r>
              <w:rPr>
                <w:spacing w:val="-11"/>
                <w:sz w:val="20"/>
              </w:rPr>
              <w:t xml:space="preserve"> </w:t>
            </w:r>
            <w:r>
              <w:rPr>
                <w:sz w:val="20"/>
              </w:rPr>
              <w:t>foreign clearing participant</w:t>
            </w:r>
          </w:p>
        </w:tc>
        <w:tc>
          <w:tcPr>
            <w:tcW w:w="5199" w:type="dxa"/>
          </w:tcPr>
          <w:p w14:paraId="75BB7C6C" w14:textId="77777777" w:rsidR="00232089" w:rsidRDefault="00DA418D">
            <w:pPr>
              <w:pStyle w:val="TableParagraph"/>
              <w:rPr>
                <w:sz w:val="20"/>
              </w:rPr>
            </w:pPr>
            <w:r>
              <w:rPr>
                <w:sz w:val="20"/>
              </w:rPr>
              <w:t>In</w:t>
            </w:r>
            <w:r>
              <w:rPr>
                <w:spacing w:val="-13"/>
                <w:sz w:val="20"/>
              </w:rPr>
              <w:t xml:space="preserve"> </w:t>
            </w:r>
            <w:r>
              <w:rPr>
                <w:sz w:val="20"/>
              </w:rPr>
              <w:t>.pdf</w:t>
            </w:r>
            <w:r>
              <w:rPr>
                <w:spacing w:val="-4"/>
                <w:sz w:val="20"/>
              </w:rPr>
              <w:t xml:space="preserve"> </w:t>
            </w:r>
            <w:r>
              <w:rPr>
                <w:spacing w:val="-2"/>
                <w:sz w:val="20"/>
              </w:rPr>
              <w:t>format</w:t>
            </w:r>
          </w:p>
        </w:tc>
      </w:tr>
    </w:tbl>
    <w:p w14:paraId="26B19D9C" w14:textId="77777777" w:rsidR="00000000" w:rsidRDefault="00DA418D"/>
    <w:sectPr w:rsidR="00000000">
      <w:pgSz w:w="16850" w:h="11920" w:orient="landscape"/>
      <w:pgMar w:top="1160" w:right="1417" w:bottom="1060" w:left="992" w:header="727"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3714" w14:textId="77777777" w:rsidR="00000000" w:rsidRDefault="00DA418D">
      <w:r>
        <w:separator/>
      </w:r>
    </w:p>
  </w:endnote>
  <w:endnote w:type="continuationSeparator" w:id="0">
    <w:p w14:paraId="610E060B" w14:textId="77777777" w:rsidR="00000000" w:rsidRDefault="00DA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69BD" w14:textId="77777777" w:rsidR="00232089" w:rsidRDefault="00DA418D">
    <w:pPr>
      <w:pStyle w:val="a3"/>
      <w:spacing w:line="14" w:lineRule="auto"/>
      <w:rPr>
        <w:b w:val="0"/>
      </w:rPr>
    </w:pPr>
    <w:r>
      <w:rPr>
        <w:b w:val="0"/>
        <w:noProof/>
      </w:rPr>
      <mc:AlternateContent>
        <mc:Choice Requires="wps">
          <w:drawing>
            <wp:anchor distT="0" distB="0" distL="0" distR="0" simplePos="0" relativeHeight="487257600" behindDoc="1" locked="0" layoutInCell="1" allowOverlap="1" wp14:anchorId="71405332" wp14:editId="4BC4A72A">
              <wp:simplePos x="0" y="0"/>
              <wp:positionH relativeFrom="page">
                <wp:posOffset>5121275</wp:posOffset>
              </wp:positionH>
              <wp:positionV relativeFrom="page">
                <wp:posOffset>6875570</wp:posOffset>
              </wp:positionV>
              <wp:extent cx="15938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4B44CAB6" w14:textId="77777777" w:rsidR="00232089" w:rsidRDefault="00DA418D">
                          <w:pPr>
                            <w:pStyle w:val="a3"/>
                            <w:spacing w:before="12"/>
                            <w:ind w:left="60"/>
                          </w:pPr>
                          <w:r>
                            <w:rPr>
                              <w:color w:val="7D7D7D"/>
                              <w:spacing w:val="-10"/>
                            </w:rPr>
                            <w:fldChar w:fldCharType="begin"/>
                          </w:r>
                          <w:r>
                            <w:rPr>
                              <w:color w:val="7D7D7D"/>
                              <w:spacing w:val="-10"/>
                            </w:rPr>
                            <w:instrText xml:space="preserve"> PAGE </w:instrText>
                          </w:r>
                          <w:r>
                            <w:rPr>
                              <w:color w:val="7D7D7D"/>
                              <w:spacing w:val="-10"/>
                            </w:rPr>
                            <w:fldChar w:fldCharType="separate"/>
                          </w:r>
                          <w:r>
                            <w:rPr>
                              <w:color w:val="7D7D7D"/>
                              <w:spacing w:val="-10"/>
                            </w:rPr>
                            <w:t>1</w:t>
                          </w:r>
                          <w:r>
                            <w:rPr>
                              <w:color w:val="7D7D7D"/>
                              <w:spacing w:val="-10"/>
                            </w:rPr>
                            <w:fldChar w:fldCharType="end"/>
                          </w:r>
                        </w:p>
                      </w:txbxContent>
                    </wps:txbx>
                    <wps:bodyPr wrap="square" lIns="0" tIns="0" rIns="0" bIns="0" rtlCol="0">
                      <a:noAutofit/>
                    </wps:bodyPr>
                  </wps:wsp>
                </a:graphicData>
              </a:graphic>
            </wp:anchor>
          </w:drawing>
        </mc:Choice>
        <mc:Fallback>
          <w:pict>
            <v:shapetype w14:anchorId="71405332" id="_x0000_t202" coordsize="21600,21600" o:spt="202" path="m,l,21600r21600,l21600,xe">
              <v:stroke joinstyle="miter"/>
              <v:path gradientshapeok="t" o:connecttype="rect"/>
            </v:shapetype>
            <v:shape id="Textbox 3" o:spid="_x0000_s1027" type="#_x0000_t202" style="position:absolute;margin-left:403.25pt;margin-top:541.4pt;width:12.55pt;height:13.15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" filled="f" stroked="f">
              <v:textbox inset="0,0,0,0">
                <w:txbxContent>
                  <w:p w14:paraId="4B44CAB6" w14:textId="77777777" w:rsidR="00232089" w:rsidRDefault="00DA418D">
                    <w:pPr>
                      <w:pStyle w:val="a3"/>
                      <w:spacing w:before="12"/>
                      <w:ind w:left="60"/>
                    </w:pPr>
                    <w:r>
                      <w:rPr>
                        <w:color w:val="7D7D7D"/>
                        <w:spacing w:val="-10"/>
                      </w:rPr>
                      <w:fldChar w:fldCharType="begin"/>
                    </w:r>
                    <w:r>
                      <w:rPr>
                        <w:color w:val="7D7D7D"/>
                        <w:spacing w:val="-10"/>
                      </w:rPr>
                      <w:instrText xml:space="preserve"> PAGE </w:instrText>
                    </w:r>
                    <w:r>
                      <w:rPr>
                        <w:color w:val="7D7D7D"/>
                        <w:spacing w:val="-10"/>
                      </w:rPr>
                      <w:fldChar w:fldCharType="separate"/>
                    </w:r>
                    <w:r>
                      <w:rPr>
                        <w:color w:val="7D7D7D"/>
                        <w:spacing w:val="-10"/>
                      </w:rPr>
                      <w:t>1</w:t>
                    </w:r>
                    <w:r>
                      <w:rPr>
                        <w:color w:val="7D7D7D"/>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5F0" w14:textId="77777777" w:rsidR="00232089" w:rsidRDefault="00DA418D">
    <w:pPr>
      <w:pStyle w:val="a3"/>
      <w:spacing w:line="14" w:lineRule="auto"/>
      <w:rPr>
        <w:b w:val="0"/>
      </w:rPr>
    </w:pPr>
    <w:r>
      <w:rPr>
        <w:b w:val="0"/>
        <w:noProof/>
      </w:rPr>
      <mc:AlternateContent>
        <mc:Choice Requires="wps">
          <w:drawing>
            <wp:anchor distT="0" distB="0" distL="0" distR="0" simplePos="0" relativeHeight="487259648" behindDoc="1" locked="0" layoutInCell="1" allowOverlap="1" wp14:anchorId="01A6B694" wp14:editId="73B70C6D">
              <wp:simplePos x="0" y="0"/>
              <wp:positionH relativeFrom="page">
                <wp:posOffset>5121275</wp:posOffset>
              </wp:positionH>
              <wp:positionV relativeFrom="page">
                <wp:posOffset>6875570</wp:posOffset>
              </wp:positionV>
              <wp:extent cx="159385"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5C4E7C00" w14:textId="77777777" w:rsidR="00232089" w:rsidRDefault="00DA418D">
                          <w:pPr>
                            <w:pStyle w:val="a3"/>
                            <w:spacing w:before="12"/>
                            <w:ind w:left="60"/>
                          </w:pPr>
                          <w:r>
                            <w:rPr>
                              <w:color w:val="7D7D7D"/>
                              <w:spacing w:val="-10"/>
                            </w:rPr>
                            <w:fldChar w:fldCharType="begin"/>
                          </w:r>
                          <w:r>
                            <w:rPr>
                              <w:color w:val="7D7D7D"/>
                              <w:spacing w:val="-10"/>
                            </w:rPr>
                            <w:instrText xml:space="preserve"> PAGE </w:instrText>
                          </w:r>
                          <w:r>
                            <w:rPr>
                              <w:color w:val="7D7D7D"/>
                              <w:spacing w:val="-10"/>
                            </w:rPr>
                            <w:fldChar w:fldCharType="separate"/>
                          </w:r>
                          <w:r>
                            <w:rPr>
                              <w:color w:val="7D7D7D"/>
                              <w:spacing w:val="-10"/>
                            </w:rPr>
                            <w:t>3</w:t>
                          </w:r>
                          <w:r>
                            <w:rPr>
                              <w:color w:val="7D7D7D"/>
                              <w:spacing w:val="-10"/>
                            </w:rPr>
                            <w:fldChar w:fldCharType="end"/>
                          </w:r>
                        </w:p>
                      </w:txbxContent>
                    </wps:txbx>
                    <wps:bodyPr wrap="square" lIns="0" tIns="0" rIns="0" bIns="0" rtlCol="0">
                      <a:noAutofit/>
                    </wps:bodyPr>
                  </wps:wsp>
                </a:graphicData>
              </a:graphic>
            </wp:anchor>
          </w:drawing>
        </mc:Choice>
        <mc:Fallback>
          <w:pict>
            <v:shapetype w14:anchorId="01A6B694" id="_x0000_t202" coordsize="21600,21600" o:spt="202" path="m,l,21600r21600,l21600,xe">
              <v:stroke joinstyle="miter"/>
              <v:path gradientshapeok="t" o:connecttype="rect"/>
            </v:shapetype>
            <v:shape id="Textbox 9" o:spid="_x0000_s1029" type="#_x0000_t202" style="position:absolute;margin-left:403.25pt;margin-top:541.4pt;width:12.55pt;height:13.15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" filled="f" stroked="f">
              <v:textbox inset="0,0,0,0">
                <w:txbxContent>
                  <w:p w14:paraId="5C4E7C00" w14:textId="77777777" w:rsidR="00232089" w:rsidRDefault="00DA418D">
                    <w:pPr>
                      <w:pStyle w:val="a3"/>
                      <w:spacing w:before="12"/>
                      <w:ind w:left="60"/>
                    </w:pPr>
                    <w:r>
                      <w:rPr>
                        <w:color w:val="7D7D7D"/>
                        <w:spacing w:val="-10"/>
                      </w:rPr>
                      <w:fldChar w:fldCharType="begin"/>
                    </w:r>
                    <w:r>
                      <w:rPr>
                        <w:color w:val="7D7D7D"/>
                        <w:spacing w:val="-10"/>
                      </w:rPr>
                      <w:instrText xml:space="preserve"> PAGE </w:instrText>
                    </w:r>
                    <w:r>
                      <w:rPr>
                        <w:color w:val="7D7D7D"/>
                        <w:spacing w:val="-10"/>
                      </w:rPr>
                      <w:fldChar w:fldCharType="separate"/>
                    </w:r>
                    <w:r>
                      <w:rPr>
                        <w:color w:val="7D7D7D"/>
                        <w:spacing w:val="-10"/>
                      </w:rPr>
                      <w:t>3</w:t>
                    </w:r>
                    <w:r>
                      <w:rPr>
                        <w:color w:val="7D7D7D"/>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7250" w14:textId="77777777" w:rsidR="00232089" w:rsidRDefault="00DA418D">
    <w:pPr>
      <w:pStyle w:val="a3"/>
      <w:spacing w:line="14" w:lineRule="auto"/>
      <w:rPr>
        <w:b w:val="0"/>
      </w:rPr>
    </w:pPr>
    <w:r>
      <w:rPr>
        <w:b w:val="0"/>
        <w:noProof/>
      </w:rPr>
      <mc:AlternateContent>
        <mc:Choice Requires="wps">
          <w:drawing>
            <wp:anchor distT="0" distB="0" distL="0" distR="0" simplePos="0" relativeHeight="487261184" behindDoc="1" locked="0" layoutInCell="1" allowOverlap="1" wp14:anchorId="5D920829" wp14:editId="464FFF4F">
              <wp:simplePos x="0" y="0"/>
              <wp:positionH relativeFrom="page">
                <wp:posOffset>5121275</wp:posOffset>
              </wp:positionH>
              <wp:positionV relativeFrom="page">
                <wp:posOffset>6875570</wp:posOffset>
              </wp:positionV>
              <wp:extent cx="159385"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E8970E5" w14:textId="77777777" w:rsidR="00232089" w:rsidRDefault="00DA418D">
                          <w:pPr>
                            <w:pStyle w:val="a3"/>
                            <w:spacing w:before="12"/>
                            <w:ind w:left="60"/>
                          </w:pPr>
                          <w:r>
                            <w:rPr>
                              <w:color w:val="7D7D7D"/>
                              <w:spacing w:val="-10"/>
                            </w:rPr>
                            <w:fldChar w:fldCharType="begin"/>
                          </w:r>
                          <w:r>
                            <w:rPr>
                              <w:color w:val="7D7D7D"/>
                              <w:spacing w:val="-10"/>
                            </w:rPr>
                            <w:instrText xml:space="preserve"> PAGE </w:instrText>
                          </w:r>
                          <w:r>
                            <w:rPr>
                              <w:color w:val="7D7D7D"/>
                              <w:spacing w:val="-10"/>
                            </w:rPr>
                            <w:fldChar w:fldCharType="separate"/>
                          </w:r>
                          <w:r>
                            <w:rPr>
                              <w:color w:val="7D7D7D"/>
                              <w:spacing w:val="-10"/>
                            </w:rPr>
                            <w:t>5</w:t>
                          </w:r>
                          <w:r>
                            <w:rPr>
                              <w:color w:val="7D7D7D"/>
                              <w:spacing w:val="-10"/>
                            </w:rPr>
                            <w:fldChar w:fldCharType="end"/>
                          </w:r>
                        </w:p>
                      </w:txbxContent>
                    </wps:txbx>
                    <wps:bodyPr wrap="square" lIns="0" tIns="0" rIns="0" bIns="0" rtlCol="0">
                      <a:noAutofit/>
                    </wps:bodyPr>
                  </wps:wsp>
                </a:graphicData>
              </a:graphic>
            </wp:anchor>
          </w:drawing>
        </mc:Choice>
        <mc:Fallback>
          <w:pict>
            <v:shapetype w14:anchorId="5D920829" id="_x0000_t202" coordsize="21600,21600" o:spt="202" path="m,l,21600r21600,l21600,xe">
              <v:stroke joinstyle="miter"/>
              <v:path gradientshapeok="t" o:connecttype="rect"/>
            </v:shapetype>
            <v:shape id="Textbox 12" o:spid="_x0000_s1031" type="#_x0000_t202" style="position:absolute;margin-left:403.25pt;margin-top:541.4pt;width:12.55pt;height:13.15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" filled="f" stroked="f">
              <v:textbox inset="0,0,0,0">
                <w:txbxContent>
                  <w:p w14:paraId="0E8970E5" w14:textId="77777777" w:rsidR="00232089" w:rsidRDefault="00DA418D">
                    <w:pPr>
                      <w:pStyle w:val="a3"/>
                      <w:spacing w:before="12"/>
                      <w:ind w:left="60"/>
                    </w:pPr>
                    <w:r>
                      <w:rPr>
                        <w:color w:val="7D7D7D"/>
                        <w:spacing w:val="-10"/>
                      </w:rPr>
                      <w:fldChar w:fldCharType="begin"/>
                    </w:r>
                    <w:r>
                      <w:rPr>
                        <w:color w:val="7D7D7D"/>
                        <w:spacing w:val="-10"/>
                      </w:rPr>
                      <w:instrText xml:space="preserve"> PAGE </w:instrText>
                    </w:r>
                    <w:r>
                      <w:rPr>
                        <w:color w:val="7D7D7D"/>
                        <w:spacing w:val="-10"/>
                      </w:rPr>
                      <w:fldChar w:fldCharType="separate"/>
                    </w:r>
                    <w:r>
                      <w:rPr>
                        <w:color w:val="7D7D7D"/>
                        <w:spacing w:val="-10"/>
                      </w:rPr>
                      <w:t>5</w:t>
                    </w:r>
                    <w:r>
                      <w:rPr>
                        <w:color w:val="7D7D7D"/>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3EA8" w14:textId="77777777" w:rsidR="00232089" w:rsidRDefault="00DA418D">
    <w:pPr>
      <w:pStyle w:val="a3"/>
      <w:spacing w:line="14" w:lineRule="auto"/>
      <w:rPr>
        <w:b w:val="0"/>
      </w:rPr>
    </w:pPr>
    <w:r>
      <w:rPr>
        <w:b w:val="0"/>
        <w:noProof/>
      </w:rPr>
      <mc:AlternateContent>
        <mc:Choice Requires="wps">
          <w:drawing>
            <wp:anchor distT="0" distB="0" distL="0" distR="0" simplePos="0" relativeHeight="487263232" behindDoc="1" locked="0" layoutInCell="1" allowOverlap="1" wp14:anchorId="6CC7B938" wp14:editId="45197A4D">
              <wp:simplePos x="0" y="0"/>
              <wp:positionH relativeFrom="page">
                <wp:posOffset>5121275</wp:posOffset>
              </wp:positionH>
              <wp:positionV relativeFrom="page">
                <wp:posOffset>6875570</wp:posOffset>
              </wp:positionV>
              <wp:extent cx="159385" cy="1670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16E331AC" w14:textId="77777777" w:rsidR="00232089" w:rsidRDefault="00DA418D">
                          <w:pPr>
                            <w:pStyle w:val="a3"/>
                            <w:spacing w:before="12"/>
                            <w:ind w:left="60"/>
                          </w:pPr>
                          <w:r>
                            <w:rPr>
                              <w:color w:val="7D7D7D"/>
                              <w:spacing w:val="-10"/>
                            </w:rPr>
                            <w:fldChar w:fldCharType="begin"/>
                          </w:r>
                          <w:r>
                            <w:rPr>
                              <w:color w:val="7D7D7D"/>
                              <w:spacing w:val="-10"/>
                            </w:rPr>
                            <w:instrText xml:space="preserve"> PAGE </w:instrText>
                          </w:r>
                          <w:r>
                            <w:rPr>
                              <w:color w:val="7D7D7D"/>
                              <w:spacing w:val="-10"/>
                            </w:rPr>
                            <w:fldChar w:fldCharType="separate"/>
                          </w:r>
                          <w:r>
                            <w:rPr>
                              <w:color w:val="7D7D7D"/>
                              <w:spacing w:val="-10"/>
                            </w:rPr>
                            <w:t>6</w:t>
                          </w:r>
                          <w:r>
                            <w:rPr>
                              <w:color w:val="7D7D7D"/>
                              <w:spacing w:val="-10"/>
                            </w:rPr>
                            <w:fldChar w:fldCharType="end"/>
                          </w:r>
                        </w:p>
                      </w:txbxContent>
                    </wps:txbx>
                    <wps:bodyPr wrap="square" lIns="0" tIns="0" rIns="0" bIns="0" rtlCol="0">
                      <a:noAutofit/>
                    </wps:bodyPr>
                  </wps:wsp>
                </a:graphicData>
              </a:graphic>
            </wp:anchor>
          </w:drawing>
        </mc:Choice>
        <mc:Fallback>
          <w:pict>
            <v:shapetype w14:anchorId="6CC7B938" id="_x0000_t202" coordsize="21600,21600" o:spt="202" path="m,l,21600r21600,l21600,xe">
              <v:stroke joinstyle="miter"/>
              <v:path gradientshapeok="t" o:connecttype="rect"/>
            </v:shapetype>
            <v:shape id="Textbox 17" o:spid="_x0000_s1033" type="#_x0000_t202" style="position:absolute;margin-left:403.25pt;margin-top:541.4pt;width:12.55pt;height:13.15pt;z-index:-1605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" filled="f" stroked="f">
              <v:textbox inset="0,0,0,0">
                <w:txbxContent>
                  <w:p w14:paraId="16E331AC" w14:textId="77777777" w:rsidR="00232089" w:rsidRDefault="00DA418D">
                    <w:pPr>
                      <w:pStyle w:val="a3"/>
                      <w:spacing w:before="12"/>
                      <w:ind w:left="60"/>
                    </w:pPr>
                    <w:r>
                      <w:rPr>
                        <w:color w:val="7D7D7D"/>
                        <w:spacing w:val="-10"/>
                      </w:rPr>
                      <w:fldChar w:fldCharType="begin"/>
                    </w:r>
                    <w:r>
                      <w:rPr>
                        <w:color w:val="7D7D7D"/>
                        <w:spacing w:val="-10"/>
                      </w:rPr>
                      <w:instrText xml:space="preserve"> PAGE </w:instrText>
                    </w:r>
                    <w:r>
                      <w:rPr>
                        <w:color w:val="7D7D7D"/>
                        <w:spacing w:val="-10"/>
                      </w:rPr>
                      <w:fldChar w:fldCharType="separate"/>
                    </w:r>
                    <w:r>
                      <w:rPr>
                        <w:color w:val="7D7D7D"/>
                        <w:spacing w:val="-10"/>
                      </w:rPr>
                      <w:t>6</w:t>
                    </w:r>
                    <w:r>
                      <w:rPr>
                        <w:color w:val="7D7D7D"/>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4A53" w14:textId="77777777" w:rsidR="00000000" w:rsidRDefault="00DA418D">
      <w:r>
        <w:separator/>
      </w:r>
    </w:p>
  </w:footnote>
  <w:footnote w:type="continuationSeparator" w:id="0">
    <w:p w14:paraId="19418B4B" w14:textId="77777777" w:rsidR="00000000" w:rsidRDefault="00DA4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383" w14:textId="77777777" w:rsidR="00232089" w:rsidRDefault="00DA418D">
    <w:pPr>
      <w:pStyle w:val="a3"/>
      <w:spacing w:line="14" w:lineRule="auto"/>
      <w:rPr>
        <w:b w:val="0"/>
      </w:rPr>
    </w:pPr>
    <w:r>
      <w:rPr>
        <w:b w:val="0"/>
        <w:noProof/>
      </w:rPr>
      <mc:AlternateContent>
        <mc:Choice Requires="wps">
          <w:drawing>
            <wp:anchor distT="0" distB="0" distL="0" distR="0" simplePos="0" relativeHeight="487256576" behindDoc="1" locked="0" layoutInCell="1" allowOverlap="1" wp14:anchorId="4D033724" wp14:editId="0F674503">
              <wp:simplePos x="0" y="0"/>
              <wp:positionH relativeFrom="page">
                <wp:posOffset>665480</wp:posOffset>
              </wp:positionH>
              <wp:positionV relativeFrom="page">
                <wp:posOffset>692149</wp:posOffset>
              </wp:positionV>
              <wp:extent cx="9128760"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506" y="0"/>
                            </a:moveTo>
                            <a:lnTo>
                              <a:pt x="0" y="0"/>
                            </a:lnTo>
                            <a:lnTo>
                              <a:pt x="0" y="18288"/>
                            </a:lnTo>
                            <a:lnTo>
                              <a:pt x="9128506" y="18288"/>
                            </a:lnTo>
                            <a:lnTo>
                              <a:pt x="912850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6534BB2" id="Graphic 1" o:spid="_x0000_s1026" style="position:absolute;margin-left:52.4pt;margin-top:54.5pt;width:718.8pt;height:1.45pt;z-index:-16059904;visibility:visible;mso-wrap-style:square;mso-wrap-distance-left:0;mso-wrap-distance-top:0;mso-wrap-distance-right:0;mso-wrap-distance-bottom:0;mso-position-horizontal:absolute;mso-position-horizontal-relative:page;mso-position-vertical:absolute;mso-position-vertical-relative:page;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" path="m9128506,l,,,18288r9128506,l9128506,xe" fillcolor="gray" stroked="f">
              <v:path arrowok="t"/>
              <w10:wrap anchorx="page" anchory="page"/>
            </v:shape>
          </w:pict>
        </mc:Fallback>
      </mc:AlternateContent>
    </w:r>
    <w:r>
      <w:rPr>
        <w:b w:val="0"/>
        <w:noProof/>
      </w:rPr>
      <mc:AlternateContent>
        <mc:Choice Requires="wps">
          <w:drawing>
            <wp:anchor distT="0" distB="0" distL="0" distR="0" simplePos="0" relativeHeight="487257088" behindDoc="1" locked="0" layoutInCell="1" allowOverlap="1" wp14:anchorId="07CF2AE8" wp14:editId="31ADBD34">
              <wp:simplePos x="0" y="0"/>
              <wp:positionH relativeFrom="page">
                <wp:posOffset>4238371</wp:posOffset>
              </wp:positionH>
              <wp:positionV relativeFrom="page">
                <wp:posOffset>449129</wp:posOffset>
              </wp:positionV>
              <wp:extent cx="1958339"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39" cy="165735"/>
                      </a:xfrm>
                      <a:prstGeom prst="rect">
                        <a:avLst/>
                      </a:prstGeom>
                    </wps:spPr>
                    <wps:txbx>
                      <w:txbxContent>
                        <w:p w14:paraId="7D75B79B" w14:textId="77777777" w:rsidR="00232089" w:rsidRDefault="00DA418D">
                          <w:pPr>
                            <w:pStyle w:val="a3"/>
                            <w:spacing w:before="10"/>
                            <w:ind w:left="20"/>
                            <w:rPr>
                              <w:rFonts w:ascii="Times New Roman"/>
                            </w:rPr>
                          </w:pPr>
                          <w:r>
                            <w:rPr>
                              <w:rFonts w:ascii="Times New Roman"/>
                              <w:color w:val="808080"/>
                            </w:rPr>
                            <w:t>Regulation</w:t>
                          </w:r>
                          <w:r>
                            <w:rPr>
                              <w:rFonts w:ascii="Times New Roman"/>
                              <w:color w:val="808080"/>
                              <w:spacing w:val="-13"/>
                            </w:rPr>
                            <w:t xml:space="preserve"> </w:t>
                          </w:r>
                          <w:r>
                            <w:rPr>
                              <w:rFonts w:ascii="Times New Roman"/>
                              <w:color w:val="808080"/>
                            </w:rPr>
                            <w:t>on</w:t>
                          </w:r>
                          <w:r>
                            <w:rPr>
                              <w:rFonts w:ascii="Times New Roman"/>
                              <w:color w:val="808080"/>
                              <w:spacing w:val="-12"/>
                            </w:rPr>
                            <w:t xml:space="preserve"> </w:t>
                          </w:r>
                          <w:r>
                            <w:rPr>
                              <w:rFonts w:ascii="Times New Roman"/>
                              <w:color w:val="808080"/>
                            </w:rPr>
                            <w:t>Clearing</w:t>
                          </w:r>
                          <w:r>
                            <w:rPr>
                              <w:rFonts w:ascii="Times New Roman"/>
                              <w:color w:val="808080"/>
                              <w:spacing w:val="-9"/>
                            </w:rPr>
                            <w:t xml:space="preserve"> </w:t>
                          </w:r>
                          <w:r>
                            <w:rPr>
                              <w:rFonts w:ascii="Times New Roman"/>
                              <w:color w:val="808080"/>
                              <w:spacing w:val="-2"/>
                            </w:rPr>
                            <w:t>Participants</w:t>
                          </w:r>
                        </w:p>
                      </w:txbxContent>
                    </wps:txbx>
                    <wps:bodyPr wrap="square" lIns="0" tIns="0" rIns="0" bIns="0" rtlCol="0">
                      <a:noAutofit/>
                    </wps:bodyPr>
                  </wps:wsp>
                </a:graphicData>
              </a:graphic>
            </wp:anchor>
          </w:drawing>
        </mc:Choice>
        <mc:Fallback>
          <w:pict>
            <v:shapetype w14:anchorId="07CF2AE8" id="_x0000_t202" coordsize="21600,21600" o:spt="202" path="m,l,21600r21600,l21600,xe">
              <v:stroke joinstyle="miter"/>
              <v:path gradientshapeok="t" o:connecttype="rect"/>
            </v:shapetype>
            <v:shape id="Textbox 2" o:spid="_x0000_s1026" type="#_x0000_t202" style="position:absolute;margin-left:333.75pt;margin-top:35.35pt;width:154.2pt;height:13.05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" filled="f" stroked="f">
              <v:textbox inset="0,0,0,0">
                <w:txbxContent>
                  <w:p w14:paraId="7D75B79B" w14:textId="77777777" w:rsidR="00232089" w:rsidRDefault="00DA418D">
                    <w:pPr>
                      <w:pStyle w:val="a3"/>
                      <w:spacing w:before="10"/>
                      <w:ind w:left="20"/>
                      <w:rPr>
                        <w:rFonts w:ascii="Times New Roman"/>
                      </w:rPr>
                    </w:pPr>
                    <w:r>
                      <w:rPr>
                        <w:rFonts w:ascii="Times New Roman"/>
                        <w:color w:val="808080"/>
                      </w:rPr>
                      <w:t>Regulation</w:t>
                    </w:r>
                    <w:r>
                      <w:rPr>
                        <w:rFonts w:ascii="Times New Roman"/>
                        <w:color w:val="808080"/>
                        <w:spacing w:val="-13"/>
                      </w:rPr>
                      <w:t xml:space="preserve"> </w:t>
                    </w:r>
                    <w:r>
                      <w:rPr>
                        <w:rFonts w:ascii="Times New Roman"/>
                        <w:color w:val="808080"/>
                      </w:rPr>
                      <w:t>on</w:t>
                    </w:r>
                    <w:r>
                      <w:rPr>
                        <w:rFonts w:ascii="Times New Roman"/>
                        <w:color w:val="808080"/>
                        <w:spacing w:val="-12"/>
                      </w:rPr>
                      <w:t xml:space="preserve"> </w:t>
                    </w:r>
                    <w:r>
                      <w:rPr>
                        <w:rFonts w:ascii="Times New Roman"/>
                        <w:color w:val="808080"/>
                      </w:rPr>
                      <w:t>Clearing</w:t>
                    </w:r>
                    <w:r>
                      <w:rPr>
                        <w:rFonts w:ascii="Times New Roman"/>
                        <w:color w:val="808080"/>
                        <w:spacing w:val="-9"/>
                      </w:rPr>
                      <w:t xml:space="preserve"> </w:t>
                    </w:r>
                    <w:r>
                      <w:rPr>
                        <w:rFonts w:ascii="Times New Roman"/>
                        <w:color w:val="808080"/>
                        <w:spacing w:val="-2"/>
                      </w:rPr>
                      <w:t>Participants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AB5D" w14:textId="77777777" w:rsidR="00232089" w:rsidRDefault="00DA418D">
    <w:pPr>
      <w:pStyle w:val="a3"/>
      <w:spacing w:line="14" w:lineRule="auto"/>
      <w:rPr>
        <w:b w:val="0"/>
      </w:rPr>
    </w:pPr>
    <w:r>
      <w:rPr>
        <w:b w:val="0"/>
        <w:noProof/>
      </w:rPr>
      <mc:AlternateContent>
        <mc:Choice Requires="wps">
          <w:drawing>
            <wp:anchor distT="0" distB="0" distL="0" distR="0" simplePos="0" relativeHeight="487258112" behindDoc="1" locked="0" layoutInCell="1" allowOverlap="1" wp14:anchorId="524DD5CA" wp14:editId="0F0F96EE">
              <wp:simplePos x="0" y="0"/>
              <wp:positionH relativeFrom="page">
                <wp:posOffset>665480</wp:posOffset>
              </wp:positionH>
              <wp:positionV relativeFrom="page">
                <wp:posOffset>692149</wp:posOffset>
              </wp:positionV>
              <wp:extent cx="9128760" cy="1841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506" y="0"/>
                            </a:moveTo>
                            <a:lnTo>
                              <a:pt x="0" y="0"/>
                            </a:lnTo>
                            <a:lnTo>
                              <a:pt x="0" y="18288"/>
                            </a:lnTo>
                            <a:lnTo>
                              <a:pt x="9128506" y="18288"/>
                            </a:lnTo>
                            <a:lnTo>
                              <a:pt x="912850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A1ECA76" id="Graphic 6" o:spid="_x0000_s1026" style="position:absolute;margin-left:52.4pt;margin-top:54.5pt;width:718.8pt;height:1.45pt;z-index:-16058368;visibility:visible;mso-wrap-style:square;mso-wrap-distance-left:0;mso-wrap-distance-top:0;mso-wrap-distance-right:0;mso-wrap-distance-bottom:0;mso-position-horizontal:absolute;mso-position-horizontal-relative:page;mso-position-vertical:absolute;mso-position-vertical-relative:page;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" path="m9128506,l,,,18288r9128506,l9128506,xe" fillcolor="gray" stroked="f">
              <v:path arrowok="t"/>
              <w10:wrap anchorx="page" anchory="page"/>
            </v:shape>
          </w:pict>
        </mc:Fallback>
      </mc:AlternateContent>
    </w:r>
    <w:r>
      <w:rPr>
        <w:b w:val="0"/>
        <w:noProof/>
      </w:rPr>
      <mc:AlternateContent>
        <mc:Choice Requires="wps">
          <w:drawing>
            <wp:anchor distT="0" distB="0" distL="0" distR="0" simplePos="0" relativeHeight="487258624" behindDoc="1" locked="0" layoutInCell="1" allowOverlap="1" wp14:anchorId="641DD531" wp14:editId="6788A37F">
              <wp:simplePos x="0" y="0"/>
              <wp:positionH relativeFrom="page">
                <wp:posOffset>665480</wp:posOffset>
              </wp:positionH>
              <wp:positionV relativeFrom="page">
                <wp:posOffset>728344</wp:posOffset>
              </wp:positionV>
              <wp:extent cx="9128760" cy="184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506" y="0"/>
                            </a:moveTo>
                            <a:lnTo>
                              <a:pt x="0" y="0"/>
                            </a:lnTo>
                            <a:lnTo>
                              <a:pt x="0" y="18288"/>
                            </a:lnTo>
                            <a:lnTo>
                              <a:pt x="9128506" y="18288"/>
                            </a:lnTo>
                            <a:lnTo>
                              <a:pt x="912850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7375224" id="Graphic 7" o:spid="_x0000_s1026" style="position:absolute;margin-left:52.4pt;margin-top:57.35pt;width:718.8pt;height:1.45pt;z-index:-16057856;visibility:visible;mso-wrap-style:square;mso-wrap-distance-left:0;mso-wrap-distance-top:0;mso-wrap-distance-right:0;mso-wrap-distance-bottom:0;mso-position-horizontal:absolute;mso-position-horizontal-relative:page;mso-position-vertical:absolute;mso-position-vertical-relative:page;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" path="m9128506,l,,,18288r9128506,l9128506,xe" fillcolor="gray" stroked="f">
              <v:path arrowok="t"/>
              <w10:wrap anchorx="page" anchory="page"/>
            </v:shape>
          </w:pict>
        </mc:Fallback>
      </mc:AlternateContent>
    </w:r>
    <w:r>
      <w:rPr>
        <w:b w:val="0"/>
        <w:noProof/>
      </w:rPr>
      <mc:AlternateContent>
        <mc:Choice Requires="wps">
          <w:drawing>
            <wp:anchor distT="0" distB="0" distL="0" distR="0" simplePos="0" relativeHeight="487259136" behindDoc="1" locked="0" layoutInCell="1" allowOverlap="1" wp14:anchorId="7FF53226" wp14:editId="7C91D509">
              <wp:simplePos x="0" y="0"/>
              <wp:positionH relativeFrom="page">
                <wp:posOffset>4238371</wp:posOffset>
              </wp:positionH>
              <wp:positionV relativeFrom="page">
                <wp:posOffset>449129</wp:posOffset>
              </wp:positionV>
              <wp:extent cx="1958339"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39" cy="165735"/>
                      </a:xfrm>
                      <a:prstGeom prst="rect">
                        <a:avLst/>
                      </a:prstGeom>
                    </wps:spPr>
                    <wps:txbx>
                      <w:txbxContent>
                        <w:p w14:paraId="07357227" w14:textId="77777777" w:rsidR="00232089" w:rsidRDefault="00DA418D">
                          <w:pPr>
                            <w:pStyle w:val="a3"/>
                            <w:spacing w:before="10"/>
                            <w:ind w:left="20"/>
                            <w:rPr>
                              <w:rFonts w:ascii="Times New Roman"/>
                            </w:rPr>
                          </w:pPr>
                          <w:r>
                            <w:rPr>
                              <w:rFonts w:ascii="Times New Roman"/>
                              <w:color w:val="808080"/>
                            </w:rPr>
                            <w:t>Regulation</w:t>
                          </w:r>
                          <w:r>
                            <w:rPr>
                              <w:rFonts w:ascii="Times New Roman"/>
                              <w:color w:val="808080"/>
                              <w:spacing w:val="-13"/>
                            </w:rPr>
                            <w:t xml:space="preserve"> </w:t>
                          </w:r>
                          <w:r>
                            <w:rPr>
                              <w:rFonts w:ascii="Times New Roman"/>
                              <w:color w:val="808080"/>
                            </w:rPr>
                            <w:t>on</w:t>
                          </w:r>
                          <w:r>
                            <w:rPr>
                              <w:rFonts w:ascii="Times New Roman"/>
                              <w:color w:val="808080"/>
                              <w:spacing w:val="-12"/>
                            </w:rPr>
                            <w:t xml:space="preserve"> </w:t>
                          </w:r>
                          <w:r>
                            <w:rPr>
                              <w:rFonts w:ascii="Times New Roman"/>
                              <w:color w:val="808080"/>
                            </w:rPr>
                            <w:t>Clearing</w:t>
                          </w:r>
                          <w:r>
                            <w:rPr>
                              <w:rFonts w:ascii="Times New Roman"/>
                              <w:color w:val="808080"/>
                              <w:spacing w:val="-9"/>
                            </w:rPr>
                            <w:t xml:space="preserve"> </w:t>
                          </w:r>
                          <w:r>
                            <w:rPr>
                              <w:rFonts w:ascii="Times New Roman"/>
                              <w:color w:val="808080"/>
                              <w:spacing w:val="-2"/>
                            </w:rPr>
                            <w:t>Participants</w:t>
                          </w:r>
                        </w:p>
                      </w:txbxContent>
                    </wps:txbx>
                    <wps:bodyPr wrap="square" lIns="0" tIns="0" rIns="0" bIns="0" rtlCol="0">
                      <a:noAutofit/>
                    </wps:bodyPr>
                  </wps:wsp>
                </a:graphicData>
              </a:graphic>
            </wp:anchor>
          </w:drawing>
        </mc:Choice>
        <mc:Fallback>
          <w:pict>
            <v:shapetype w14:anchorId="7FF53226" id="_x0000_t202" coordsize="21600,21600" o:spt="202" path="m,l,21600r21600,l21600,xe">
              <v:stroke joinstyle="miter"/>
              <v:path gradientshapeok="t" o:connecttype="rect"/>
            </v:shapetype>
            <v:shape id="Textbox 8" o:spid="_x0000_s1028" type="#_x0000_t202" style="position:absolute;margin-left:333.75pt;margin-top:35.35pt;width:154.2pt;height:13.05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" filled="f" stroked="f">
              <v:textbox inset="0,0,0,0">
                <w:txbxContent>
                  <w:p w14:paraId="07357227" w14:textId="77777777" w:rsidR="00232089" w:rsidRDefault="00DA418D">
                    <w:pPr>
                      <w:pStyle w:val="a3"/>
                      <w:spacing w:before="10"/>
                      <w:ind w:left="20"/>
                      <w:rPr>
                        <w:rFonts w:ascii="Times New Roman"/>
                      </w:rPr>
                    </w:pPr>
                    <w:r>
                      <w:rPr>
                        <w:rFonts w:ascii="Times New Roman"/>
                        <w:color w:val="808080"/>
                      </w:rPr>
                      <w:t>Regulation</w:t>
                    </w:r>
                    <w:r>
                      <w:rPr>
                        <w:rFonts w:ascii="Times New Roman"/>
                        <w:color w:val="808080"/>
                        <w:spacing w:val="-13"/>
                      </w:rPr>
                      <w:t xml:space="preserve"> </w:t>
                    </w:r>
                    <w:r>
                      <w:rPr>
                        <w:rFonts w:ascii="Times New Roman"/>
                        <w:color w:val="808080"/>
                      </w:rPr>
                      <w:t>on</w:t>
                    </w:r>
                    <w:r>
                      <w:rPr>
                        <w:rFonts w:ascii="Times New Roman"/>
                        <w:color w:val="808080"/>
                        <w:spacing w:val="-12"/>
                      </w:rPr>
                      <w:t xml:space="preserve"> </w:t>
                    </w:r>
                    <w:r>
                      <w:rPr>
                        <w:rFonts w:ascii="Times New Roman"/>
                        <w:color w:val="808080"/>
                      </w:rPr>
                      <w:t>Clearing</w:t>
                    </w:r>
                    <w:r>
                      <w:rPr>
                        <w:rFonts w:ascii="Times New Roman"/>
                        <w:color w:val="808080"/>
                        <w:spacing w:val="-9"/>
                      </w:rPr>
                      <w:t xml:space="preserve"> </w:t>
                    </w:r>
                    <w:r>
                      <w:rPr>
                        <w:rFonts w:ascii="Times New Roman"/>
                        <w:color w:val="808080"/>
                        <w:spacing w:val="-2"/>
                      </w:rPr>
                      <w:t>Participants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D0EF" w14:textId="77777777" w:rsidR="00232089" w:rsidRDefault="00DA418D">
    <w:pPr>
      <w:pStyle w:val="a3"/>
      <w:spacing w:line="14" w:lineRule="auto"/>
      <w:rPr>
        <w:b w:val="0"/>
      </w:rPr>
    </w:pPr>
    <w:r>
      <w:rPr>
        <w:b w:val="0"/>
        <w:noProof/>
      </w:rPr>
      <mc:AlternateContent>
        <mc:Choice Requires="wps">
          <w:drawing>
            <wp:anchor distT="0" distB="0" distL="0" distR="0" simplePos="0" relativeHeight="487260160" behindDoc="1" locked="0" layoutInCell="1" allowOverlap="1" wp14:anchorId="5064A86F" wp14:editId="409E92D9">
              <wp:simplePos x="0" y="0"/>
              <wp:positionH relativeFrom="page">
                <wp:posOffset>665480</wp:posOffset>
              </wp:positionH>
              <wp:positionV relativeFrom="page">
                <wp:posOffset>692149</wp:posOffset>
              </wp:positionV>
              <wp:extent cx="9128760" cy="1841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506" y="0"/>
                            </a:moveTo>
                            <a:lnTo>
                              <a:pt x="0" y="0"/>
                            </a:lnTo>
                            <a:lnTo>
                              <a:pt x="0" y="18288"/>
                            </a:lnTo>
                            <a:lnTo>
                              <a:pt x="9128506" y="18288"/>
                            </a:lnTo>
                            <a:lnTo>
                              <a:pt x="912850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629A02D" id="Graphic 10" o:spid="_x0000_s1026" style="position:absolute;margin-left:52.4pt;margin-top:54.5pt;width:718.8pt;height:1.45pt;z-index:-16056320;visibility:visible;mso-wrap-style:square;mso-wrap-distance-left:0;mso-wrap-distance-top:0;mso-wrap-distance-right:0;mso-wrap-distance-bottom:0;mso-position-horizontal:absolute;mso-position-horizontal-relative:page;mso-position-vertical:absolute;mso-position-vertical-relative:page;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" path="m9128506,l,,,18288r9128506,l9128506,xe" fillcolor="gray" stroked="f">
              <v:path arrowok="t"/>
              <w10:wrap anchorx="page" anchory="page"/>
            </v:shape>
          </w:pict>
        </mc:Fallback>
      </mc:AlternateContent>
    </w:r>
    <w:r>
      <w:rPr>
        <w:b w:val="0"/>
        <w:noProof/>
      </w:rPr>
      <mc:AlternateContent>
        <mc:Choice Requires="wps">
          <w:drawing>
            <wp:anchor distT="0" distB="0" distL="0" distR="0" simplePos="0" relativeHeight="487260672" behindDoc="1" locked="0" layoutInCell="1" allowOverlap="1" wp14:anchorId="1E747796" wp14:editId="751C666B">
              <wp:simplePos x="0" y="0"/>
              <wp:positionH relativeFrom="page">
                <wp:posOffset>4238371</wp:posOffset>
              </wp:positionH>
              <wp:positionV relativeFrom="page">
                <wp:posOffset>449129</wp:posOffset>
              </wp:positionV>
              <wp:extent cx="1958339"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39" cy="165735"/>
                      </a:xfrm>
                      <a:prstGeom prst="rect">
                        <a:avLst/>
                      </a:prstGeom>
                    </wps:spPr>
                    <wps:txbx>
                      <w:txbxContent>
                        <w:p w14:paraId="4AA8A7B1" w14:textId="77777777" w:rsidR="00232089" w:rsidRDefault="00DA418D">
                          <w:pPr>
                            <w:pStyle w:val="a3"/>
                            <w:spacing w:before="10"/>
                            <w:ind w:left="20"/>
                            <w:rPr>
                              <w:rFonts w:ascii="Times New Roman"/>
                            </w:rPr>
                          </w:pPr>
                          <w:r>
                            <w:rPr>
                              <w:rFonts w:ascii="Times New Roman"/>
                              <w:color w:val="808080"/>
                            </w:rPr>
                            <w:t>Regulation</w:t>
                          </w:r>
                          <w:r>
                            <w:rPr>
                              <w:rFonts w:ascii="Times New Roman"/>
                              <w:color w:val="808080"/>
                              <w:spacing w:val="-13"/>
                            </w:rPr>
                            <w:t xml:space="preserve"> </w:t>
                          </w:r>
                          <w:r>
                            <w:rPr>
                              <w:rFonts w:ascii="Times New Roman"/>
                              <w:color w:val="808080"/>
                            </w:rPr>
                            <w:t>on</w:t>
                          </w:r>
                          <w:r>
                            <w:rPr>
                              <w:rFonts w:ascii="Times New Roman"/>
                              <w:color w:val="808080"/>
                              <w:spacing w:val="-12"/>
                            </w:rPr>
                            <w:t xml:space="preserve"> </w:t>
                          </w:r>
                          <w:r>
                            <w:rPr>
                              <w:rFonts w:ascii="Times New Roman"/>
                              <w:color w:val="808080"/>
                            </w:rPr>
                            <w:t>Clearing</w:t>
                          </w:r>
                          <w:r>
                            <w:rPr>
                              <w:rFonts w:ascii="Times New Roman"/>
                              <w:color w:val="808080"/>
                              <w:spacing w:val="-9"/>
                            </w:rPr>
                            <w:t xml:space="preserve"> </w:t>
                          </w:r>
                          <w:r>
                            <w:rPr>
                              <w:rFonts w:ascii="Times New Roman"/>
                              <w:color w:val="808080"/>
                              <w:spacing w:val="-2"/>
                            </w:rPr>
                            <w:t>Participants</w:t>
                          </w:r>
                        </w:p>
                      </w:txbxContent>
                    </wps:txbx>
                    <wps:bodyPr wrap="square" lIns="0" tIns="0" rIns="0" bIns="0" rtlCol="0">
                      <a:noAutofit/>
                    </wps:bodyPr>
                  </wps:wsp>
                </a:graphicData>
              </a:graphic>
            </wp:anchor>
          </w:drawing>
        </mc:Choice>
        <mc:Fallback>
          <w:pict>
            <v:shapetype w14:anchorId="1E747796" id="_x0000_t202" coordsize="21600,21600" o:spt="202" path="m,l,21600r21600,l21600,xe">
              <v:stroke joinstyle="miter"/>
              <v:path gradientshapeok="t" o:connecttype="rect"/>
            </v:shapetype>
            <v:shape id="Textbox 11" o:spid="_x0000_s1030" type="#_x0000_t202" style="position:absolute;margin-left:333.75pt;margin-top:35.35pt;width:154.2pt;height:13.05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" filled="f" stroked="f">
              <v:textbox inset="0,0,0,0">
                <w:txbxContent>
                  <w:p w14:paraId="4AA8A7B1" w14:textId="77777777" w:rsidR="00232089" w:rsidRDefault="00DA418D">
                    <w:pPr>
                      <w:pStyle w:val="a3"/>
                      <w:spacing w:before="10"/>
                      <w:ind w:left="20"/>
                      <w:rPr>
                        <w:rFonts w:ascii="Times New Roman"/>
                      </w:rPr>
                    </w:pPr>
                    <w:r>
                      <w:rPr>
                        <w:rFonts w:ascii="Times New Roman"/>
                        <w:color w:val="808080"/>
                      </w:rPr>
                      <w:t>Regulation</w:t>
                    </w:r>
                    <w:r>
                      <w:rPr>
                        <w:rFonts w:ascii="Times New Roman"/>
                        <w:color w:val="808080"/>
                        <w:spacing w:val="-13"/>
                      </w:rPr>
                      <w:t xml:space="preserve"> </w:t>
                    </w:r>
                    <w:r>
                      <w:rPr>
                        <w:rFonts w:ascii="Times New Roman"/>
                        <w:color w:val="808080"/>
                      </w:rPr>
                      <w:t>on</w:t>
                    </w:r>
                    <w:r>
                      <w:rPr>
                        <w:rFonts w:ascii="Times New Roman"/>
                        <w:color w:val="808080"/>
                        <w:spacing w:val="-12"/>
                      </w:rPr>
                      <w:t xml:space="preserve"> </w:t>
                    </w:r>
                    <w:r>
                      <w:rPr>
                        <w:rFonts w:ascii="Times New Roman"/>
                        <w:color w:val="808080"/>
                      </w:rPr>
                      <w:t>Clearing</w:t>
                    </w:r>
                    <w:r>
                      <w:rPr>
                        <w:rFonts w:ascii="Times New Roman"/>
                        <w:color w:val="808080"/>
                        <w:spacing w:val="-9"/>
                      </w:rPr>
                      <w:t xml:space="preserve"> </w:t>
                    </w:r>
                    <w:r>
                      <w:rPr>
                        <w:rFonts w:ascii="Times New Roman"/>
                        <w:color w:val="808080"/>
                        <w:spacing w:val="-2"/>
                      </w:rPr>
                      <w:t>Participants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3E88" w14:textId="77777777" w:rsidR="00232089" w:rsidRDefault="00DA418D">
    <w:pPr>
      <w:pStyle w:val="a3"/>
      <w:spacing w:line="14" w:lineRule="auto"/>
      <w:rPr>
        <w:b w:val="0"/>
      </w:rPr>
    </w:pPr>
    <w:r>
      <w:rPr>
        <w:b w:val="0"/>
        <w:noProof/>
      </w:rPr>
      <mc:AlternateContent>
        <mc:Choice Requires="wps">
          <w:drawing>
            <wp:anchor distT="0" distB="0" distL="0" distR="0" simplePos="0" relativeHeight="487261696" behindDoc="1" locked="0" layoutInCell="1" allowOverlap="1" wp14:anchorId="0602618E" wp14:editId="24652E9F">
              <wp:simplePos x="0" y="0"/>
              <wp:positionH relativeFrom="page">
                <wp:posOffset>665480</wp:posOffset>
              </wp:positionH>
              <wp:positionV relativeFrom="page">
                <wp:posOffset>692149</wp:posOffset>
              </wp:positionV>
              <wp:extent cx="9128760" cy="184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506" y="0"/>
                            </a:moveTo>
                            <a:lnTo>
                              <a:pt x="0" y="0"/>
                            </a:lnTo>
                            <a:lnTo>
                              <a:pt x="0" y="18288"/>
                            </a:lnTo>
                            <a:lnTo>
                              <a:pt x="9128506" y="18288"/>
                            </a:lnTo>
                            <a:lnTo>
                              <a:pt x="912850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AD46962" id="Graphic 14" o:spid="_x0000_s1026" style="position:absolute;margin-left:52.4pt;margin-top:54.5pt;width:718.8pt;height:1.45pt;z-index:-16054784;visibility:visible;mso-wrap-style:square;mso-wrap-distance-left:0;mso-wrap-distance-top:0;mso-wrap-distance-right:0;mso-wrap-distance-bottom:0;mso-position-horizontal:absolute;mso-position-horizontal-relative:page;mso-position-vertical:absolute;mso-position-vertical-relative:page;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" path="m9128506,l,,,18288r9128506,l9128506,xe" fillcolor="gray" stroked="f">
              <v:path arrowok="t"/>
              <w10:wrap anchorx="page" anchory="page"/>
            </v:shape>
          </w:pict>
        </mc:Fallback>
      </mc:AlternateContent>
    </w:r>
    <w:r>
      <w:rPr>
        <w:b w:val="0"/>
        <w:noProof/>
      </w:rPr>
      <mc:AlternateContent>
        <mc:Choice Requires="wps">
          <w:drawing>
            <wp:anchor distT="0" distB="0" distL="0" distR="0" simplePos="0" relativeHeight="487262208" behindDoc="1" locked="0" layoutInCell="1" allowOverlap="1" wp14:anchorId="58BA5FC7" wp14:editId="00F94338">
              <wp:simplePos x="0" y="0"/>
              <wp:positionH relativeFrom="page">
                <wp:posOffset>665480</wp:posOffset>
              </wp:positionH>
              <wp:positionV relativeFrom="page">
                <wp:posOffset>728344</wp:posOffset>
              </wp:positionV>
              <wp:extent cx="9128760" cy="184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506" y="0"/>
                            </a:moveTo>
                            <a:lnTo>
                              <a:pt x="0" y="0"/>
                            </a:lnTo>
                            <a:lnTo>
                              <a:pt x="0" y="18288"/>
                            </a:lnTo>
                            <a:lnTo>
                              <a:pt x="9128506" y="18288"/>
                            </a:lnTo>
                            <a:lnTo>
                              <a:pt x="912850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3E7BD8E" id="Graphic 15" o:spid="_x0000_s1026" style="position:absolute;margin-left:52.4pt;margin-top:57.35pt;width:718.8pt;height:1.45pt;z-index:-16054272;visibility:visible;mso-wrap-style:square;mso-wrap-distance-left:0;mso-wrap-distance-top:0;mso-wrap-distance-right:0;mso-wrap-distance-bottom:0;mso-position-horizontal:absolute;mso-position-horizontal-relative:page;mso-position-vertical:absolute;mso-position-vertical-relative:page;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" path="m9128506,l,,,18288r9128506,l9128506,xe" fillcolor="gray" stroked="f">
              <v:path arrowok="t"/>
              <w10:wrap anchorx="page" anchory="page"/>
            </v:shape>
          </w:pict>
        </mc:Fallback>
      </mc:AlternateContent>
    </w:r>
    <w:r>
      <w:rPr>
        <w:b w:val="0"/>
        <w:noProof/>
      </w:rPr>
      <mc:AlternateContent>
        <mc:Choice Requires="wps">
          <w:drawing>
            <wp:anchor distT="0" distB="0" distL="0" distR="0" simplePos="0" relativeHeight="487262720" behindDoc="1" locked="0" layoutInCell="1" allowOverlap="1" wp14:anchorId="75945A5C" wp14:editId="575B8344">
              <wp:simplePos x="0" y="0"/>
              <wp:positionH relativeFrom="page">
                <wp:posOffset>4238371</wp:posOffset>
              </wp:positionH>
              <wp:positionV relativeFrom="page">
                <wp:posOffset>449129</wp:posOffset>
              </wp:positionV>
              <wp:extent cx="1958339"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39" cy="165735"/>
                      </a:xfrm>
                      <a:prstGeom prst="rect">
                        <a:avLst/>
                      </a:prstGeom>
                    </wps:spPr>
                    <wps:txbx>
                      <w:txbxContent>
                        <w:p w14:paraId="6990DD17" w14:textId="77777777" w:rsidR="00232089" w:rsidRDefault="00DA418D">
                          <w:pPr>
                            <w:pStyle w:val="a3"/>
                            <w:spacing w:before="10"/>
                            <w:ind w:left="20"/>
                            <w:rPr>
                              <w:rFonts w:ascii="Times New Roman"/>
                            </w:rPr>
                          </w:pPr>
                          <w:r>
                            <w:rPr>
                              <w:rFonts w:ascii="Times New Roman"/>
                              <w:color w:val="808080"/>
                            </w:rPr>
                            <w:t>Regulation</w:t>
                          </w:r>
                          <w:r>
                            <w:rPr>
                              <w:rFonts w:ascii="Times New Roman"/>
                              <w:color w:val="808080"/>
                              <w:spacing w:val="-13"/>
                            </w:rPr>
                            <w:t xml:space="preserve"> </w:t>
                          </w:r>
                          <w:r>
                            <w:rPr>
                              <w:rFonts w:ascii="Times New Roman"/>
                              <w:color w:val="808080"/>
                            </w:rPr>
                            <w:t>on</w:t>
                          </w:r>
                          <w:r>
                            <w:rPr>
                              <w:rFonts w:ascii="Times New Roman"/>
                              <w:color w:val="808080"/>
                              <w:spacing w:val="-12"/>
                            </w:rPr>
                            <w:t xml:space="preserve"> </w:t>
                          </w:r>
                          <w:r>
                            <w:rPr>
                              <w:rFonts w:ascii="Times New Roman"/>
                              <w:color w:val="808080"/>
                            </w:rPr>
                            <w:t>Clearing</w:t>
                          </w:r>
                          <w:r>
                            <w:rPr>
                              <w:rFonts w:ascii="Times New Roman"/>
                              <w:color w:val="808080"/>
                              <w:spacing w:val="-9"/>
                            </w:rPr>
                            <w:t xml:space="preserve"> </w:t>
                          </w:r>
                          <w:r>
                            <w:rPr>
                              <w:rFonts w:ascii="Times New Roman"/>
                              <w:color w:val="808080"/>
                              <w:spacing w:val="-2"/>
                            </w:rPr>
                            <w:t>Participants</w:t>
                          </w:r>
                        </w:p>
                      </w:txbxContent>
                    </wps:txbx>
                    <wps:bodyPr wrap="square" lIns="0" tIns="0" rIns="0" bIns="0" rtlCol="0">
                      <a:noAutofit/>
                    </wps:bodyPr>
                  </wps:wsp>
                </a:graphicData>
              </a:graphic>
            </wp:anchor>
          </w:drawing>
        </mc:Choice>
        <mc:Fallback>
          <w:pict>
            <v:shapetype w14:anchorId="75945A5C" id="_x0000_t202" coordsize="21600,21600" o:spt="202" path="m,l,21600r21600,l21600,xe">
              <v:stroke joinstyle="miter"/>
              <v:path gradientshapeok="t" o:connecttype="rect"/>
            </v:shapetype>
            <v:shape id="Textbox 16" o:spid="_x0000_s1032" type="#_x0000_t202" style="position:absolute;margin-left:333.75pt;margin-top:35.35pt;width:154.2pt;height:13.05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" filled="f" stroked="f">
              <v:textbox inset="0,0,0,0">
                <w:txbxContent>
                  <w:p w14:paraId="6990DD17" w14:textId="77777777" w:rsidR="00232089" w:rsidRDefault="00DA418D">
                    <w:pPr>
                      <w:pStyle w:val="a3"/>
                      <w:spacing w:before="10"/>
                      <w:ind w:left="20"/>
                      <w:rPr>
                        <w:rFonts w:ascii="Times New Roman"/>
                      </w:rPr>
                    </w:pPr>
                    <w:r>
                      <w:rPr>
                        <w:rFonts w:ascii="Times New Roman"/>
                        <w:color w:val="808080"/>
                      </w:rPr>
                      <w:t>Regulation</w:t>
                    </w:r>
                    <w:r>
                      <w:rPr>
                        <w:rFonts w:ascii="Times New Roman"/>
                        <w:color w:val="808080"/>
                        <w:spacing w:val="-13"/>
                      </w:rPr>
                      <w:t xml:space="preserve"> </w:t>
                    </w:r>
                    <w:r>
                      <w:rPr>
                        <w:rFonts w:ascii="Times New Roman"/>
                        <w:color w:val="808080"/>
                      </w:rPr>
                      <w:t>on</w:t>
                    </w:r>
                    <w:r>
                      <w:rPr>
                        <w:rFonts w:ascii="Times New Roman"/>
                        <w:color w:val="808080"/>
                        <w:spacing w:val="-12"/>
                      </w:rPr>
                      <w:t xml:space="preserve"> </w:t>
                    </w:r>
                    <w:r>
                      <w:rPr>
                        <w:rFonts w:ascii="Times New Roman"/>
                        <w:color w:val="808080"/>
                      </w:rPr>
                      <w:t>Clearing</w:t>
                    </w:r>
                    <w:r>
                      <w:rPr>
                        <w:rFonts w:ascii="Times New Roman"/>
                        <w:color w:val="808080"/>
                        <w:spacing w:val="-9"/>
                      </w:rPr>
                      <w:t xml:space="preserve"> </w:t>
                    </w:r>
                    <w:r>
                      <w:rPr>
                        <w:rFonts w:ascii="Times New Roman"/>
                        <w:color w:val="808080"/>
                        <w:spacing w:val="-2"/>
                      </w:rPr>
                      <w:t>Participants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89"/>
    <w:rsid w:val="00232089"/>
    <w:rsid w:val="00961E64"/>
    <w:rsid w:val="00DA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1906"/>
  <w15:docId w15:val="{2BFA943A-8909-4BB0-8000-DA8FDE2F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rial" w:eastAsia="Arial" w:hAnsi="Arial" w:cs="Arial"/>
      <w:b/>
      <w:bCs/>
      <w:sz w:val="20"/>
      <w:szCs w:val="20"/>
    </w:rPr>
  </w:style>
  <w:style w:type="paragraph" w:styleId="a4">
    <w:name w:val="Title"/>
    <w:basedOn w:val="a"/>
    <w:uiPriority w:val="10"/>
    <w:qFormat/>
    <w:pPr>
      <w:spacing w:before="1"/>
      <w:ind w:left="2350" w:right="2338"/>
      <w:jc w:val="center"/>
    </w:pPr>
    <w:rPr>
      <w:rFonts w:ascii="Times New Roman" w:eastAsia="Times New Roman" w:hAnsi="Times New Roman" w:cs="Times New Roman"/>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before="57"/>
      <w:ind w:left="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2058</Words>
  <Characters>11732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KASE CLEARING CENTRE JSC</dc:title>
  <dc:creator>Жақман Ұлпан Қайратбекқызы</dc:creator>
  <cp:lastModifiedBy>Жақман Ұлпан Қайратбекқызы</cp:lastModifiedBy>
  <cp:revision>2</cp:revision>
  <dcterms:created xsi:type="dcterms:W3CDTF">2025-01-09T11:24:00Z</dcterms:created>
  <dcterms:modified xsi:type="dcterms:W3CDTF">2025-01-09T11:24:00Z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LastSaved">
    <vt:filetime>2025-01-09T00:00:00Z</vt:filetime>
  </property>
  <property fmtid="{D5CDD505-2E9C-101B-9397-08002B2CF9AE}" pid="4" name="Producer">
    <vt:lpwstr>iLovePDF</vt:lpwstr>
  </property>
</Properties>
</file>